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4C5561" w14:textId="7777777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MUNICIPIUL CRAIOVA</w:t>
      </w:r>
    </w:p>
    <w:p w14:paraId="560E9FD6" w14:textId="5A1FC715" w:rsidR="00817ADD" w:rsidRPr="00EB6CD1" w:rsidRDefault="00B16316" w:rsidP="00D10E22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bCs/>
          <w:sz w:val="28"/>
          <w:szCs w:val="28"/>
          <w:lang w:val="ro-RO"/>
        </w:rPr>
        <w:t>CONSILIUL LOCAL AL</w:t>
      </w:r>
      <w:r w:rsidR="00F6036C"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 MUNICIPIULUI CRAIOVA</w:t>
      </w:r>
      <w:r w:rsid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                                                      </w:t>
      </w:r>
    </w:p>
    <w:p w14:paraId="0A16BB53" w14:textId="40A4115C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32"/>
          <w:szCs w:val="32"/>
          <w:lang w:val="ro-RO"/>
        </w:rPr>
      </w:pPr>
      <w:r w:rsidRPr="00FE31AA">
        <w:rPr>
          <w:rFonts w:ascii="Times New Roman" w:hAnsi="Times New Roman"/>
          <w:b/>
          <w:bCs/>
          <w:sz w:val="32"/>
          <w:szCs w:val="32"/>
          <w:lang w:val="ro-RO"/>
        </w:rPr>
        <w:t>HOTĂRÂREA NR.</w:t>
      </w:r>
      <w:r w:rsidR="00B16316">
        <w:rPr>
          <w:rFonts w:ascii="Times New Roman" w:hAnsi="Times New Roman"/>
          <w:b/>
          <w:bCs/>
          <w:sz w:val="32"/>
          <w:szCs w:val="32"/>
          <w:lang w:val="ro-RO"/>
        </w:rPr>
        <w:t>592</w:t>
      </w:r>
    </w:p>
    <w:p w14:paraId="251D05D1" w14:textId="77777777" w:rsidR="00171E55" w:rsidRPr="00817ADD" w:rsidRDefault="00F6036C" w:rsidP="00E1233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 xml:space="preserve">privind </w:t>
      </w:r>
      <w:r w:rsidR="00E12330">
        <w:rPr>
          <w:rFonts w:ascii="Times New Roman" w:hAnsi="Times New Roman"/>
          <w:b/>
          <w:bCs/>
          <w:sz w:val="28"/>
          <w:szCs w:val="28"/>
          <w:lang w:val="ro-RO"/>
        </w:rPr>
        <w:t>modificarea</w:t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P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>rotocolul</w:t>
      </w:r>
      <w:r w:rsidR="00E12330">
        <w:rPr>
          <w:rFonts w:ascii="Times New Roman" w:hAnsi="Times New Roman"/>
          <w:b/>
          <w:bCs/>
          <w:sz w:val="28"/>
          <w:szCs w:val="28"/>
          <w:lang w:val="ro-RO"/>
        </w:rPr>
        <w:t>ui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 xml:space="preserve"> </w:t>
      </w:r>
      <w:r w:rsidR="003238FB">
        <w:rPr>
          <w:rFonts w:ascii="Times New Roman" w:hAnsi="Times New Roman"/>
          <w:b/>
          <w:bCs/>
          <w:sz w:val="28"/>
          <w:szCs w:val="28"/>
          <w:lang w:val="ro-RO"/>
        </w:rPr>
        <w:t xml:space="preserve">de colaborare </w:t>
      </w:r>
      <w:r w:rsidR="000D4A32">
        <w:rPr>
          <w:rFonts w:ascii="Times New Roman" w:hAnsi="Times New Roman"/>
          <w:b/>
          <w:bCs/>
          <w:sz w:val="28"/>
          <w:szCs w:val="28"/>
          <w:lang w:val="ro-RO"/>
        </w:rPr>
        <w:t>încheiat între Municipiul Craiova şi Eurotex SH S.R.L.</w:t>
      </w:r>
      <w:r w:rsidR="00BB5641">
        <w:rPr>
          <w:rFonts w:ascii="Times New Roman" w:hAnsi="Times New Roman"/>
          <w:b/>
          <w:bCs/>
          <w:sz w:val="28"/>
          <w:szCs w:val="28"/>
          <w:lang w:val="ro-RO"/>
        </w:rPr>
        <w:t xml:space="preserve"> privind </w:t>
      </w:r>
      <w:r w:rsidR="00AE0304" w:rsidRPr="00AE0304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o-RO"/>
        </w:rPr>
        <w:t>amplasarea de containere pentru colectarea separată a deșeurilor din îmbrăcăminte și încalțăminte</w:t>
      </w:r>
      <w:r w:rsidR="00AE0304">
        <w:rPr>
          <w:rFonts w:ascii="Times New Roman" w:eastAsia="Times New Roman" w:hAnsi="Times New Roman"/>
          <w:b/>
          <w:color w:val="000000"/>
          <w:kern w:val="2"/>
          <w:sz w:val="28"/>
          <w:szCs w:val="28"/>
          <w:lang w:val="ro-RO"/>
        </w:rPr>
        <w:t>, aprobat prin Hotărârea Consiliului Local al Municipiului Craiova nr.668/2022</w:t>
      </w:r>
    </w:p>
    <w:p w14:paraId="6574F246" w14:textId="3C5BE71C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 xml:space="preserve">Consiliul Local al Municipiului Craiova, întrunit în şedinţa ordinară din data de </w:t>
      </w:r>
      <w:r w:rsidR="00653B66">
        <w:rPr>
          <w:rFonts w:ascii="Times New Roman" w:hAnsi="Times New Roman"/>
          <w:sz w:val="28"/>
          <w:szCs w:val="28"/>
          <w:lang w:val="ro-RO"/>
        </w:rPr>
        <w:t>23</w:t>
      </w:r>
      <w:r w:rsidR="00182D2E">
        <w:rPr>
          <w:rFonts w:ascii="Times New Roman" w:hAnsi="Times New Roman"/>
          <w:sz w:val="28"/>
          <w:szCs w:val="28"/>
          <w:lang w:val="ro-RO"/>
        </w:rPr>
        <w:t>.12.202</w:t>
      </w:r>
      <w:r w:rsidR="00653B66">
        <w:rPr>
          <w:rFonts w:ascii="Times New Roman" w:hAnsi="Times New Roman"/>
          <w:sz w:val="28"/>
          <w:szCs w:val="28"/>
          <w:lang w:val="ro-RO"/>
        </w:rPr>
        <w:t>4</w:t>
      </w:r>
      <w:r w:rsidR="00FE31AA">
        <w:rPr>
          <w:rFonts w:ascii="Times New Roman" w:hAnsi="Times New Roman"/>
          <w:sz w:val="28"/>
          <w:szCs w:val="28"/>
          <w:lang w:val="ro-RO"/>
        </w:rPr>
        <w:t>;</w:t>
      </w:r>
    </w:p>
    <w:p w14:paraId="527F4EFB" w14:textId="53D23F58" w:rsidR="00F6036C" w:rsidRPr="00321D3F" w:rsidRDefault="00F6036C" w:rsidP="000847CD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sz w:val="28"/>
          <w:szCs w:val="28"/>
          <w:lang w:val="ro-RO"/>
        </w:rPr>
        <w:t>Având în v</w:t>
      </w:r>
      <w:r w:rsidR="00D255F1">
        <w:rPr>
          <w:rFonts w:ascii="Times New Roman" w:hAnsi="Times New Roman"/>
          <w:sz w:val="28"/>
          <w:szCs w:val="28"/>
          <w:lang w:val="ro-RO"/>
        </w:rPr>
        <w:t>edere referatul de aprobare nr.</w:t>
      </w:r>
      <w:r w:rsidR="00653B66">
        <w:rPr>
          <w:rFonts w:ascii="Times New Roman" w:hAnsi="Times New Roman"/>
          <w:sz w:val="28"/>
          <w:szCs w:val="28"/>
          <w:lang w:val="ro-RO"/>
        </w:rPr>
        <w:t>430211</w:t>
      </w:r>
      <w:r w:rsidR="000847CD">
        <w:rPr>
          <w:rFonts w:ascii="Times New Roman" w:hAnsi="Times New Roman"/>
          <w:sz w:val="28"/>
          <w:szCs w:val="28"/>
          <w:lang w:val="ro-RO"/>
        </w:rPr>
        <w:t>/202</w:t>
      </w:r>
      <w:r w:rsidR="00653B66">
        <w:rPr>
          <w:rFonts w:ascii="Times New Roman" w:hAnsi="Times New Roman"/>
          <w:sz w:val="28"/>
          <w:szCs w:val="28"/>
          <w:lang w:val="ro-RO"/>
        </w:rPr>
        <w:t>4</w:t>
      </w:r>
      <w:r w:rsidRPr="00FE31AA">
        <w:rPr>
          <w:rFonts w:ascii="Times New Roman" w:hAnsi="Times New Roman"/>
          <w:sz w:val="28"/>
          <w:szCs w:val="28"/>
          <w:lang w:val="ro-RO"/>
        </w:rPr>
        <w:t>, raportul</w:t>
      </w:r>
      <w:r w:rsidR="00182D2E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7522B">
        <w:rPr>
          <w:rFonts w:ascii="Times New Roman" w:hAnsi="Times New Roman"/>
          <w:sz w:val="28"/>
          <w:szCs w:val="28"/>
          <w:lang w:val="ro-RO"/>
        </w:rPr>
        <w:t>nr.</w:t>
      </w:r>
      <w:r w:rsidR="00653B66">
        <w:rPr>
          <w:rFonts w:ascii="Times New Roman" w:hAnsi="Times New Roman"/>
          <w:sz w:val="28"/>
          <w:szCs w:val="28"/>
          <w:lang w:val="ro-RO"/>
        </w:rPr>
        <w:t>430228</w:t>
      </w:r>
      <w:r w:rsidR="00FE31AA">
        <w:rPr>
          <w:rFonts w:ascii="Times New Roman" w:hAnsi="Times New Roman"/>
          <w:sz w:val="28"/>
          <w:szCs w:val="28"/>
          <w:lang w:val="ro-RO"/>
        </w:rPr>
        <w:t>/202</w:t>
      </w:r>
      <w:r w:rsidR="00653B66">
        <w:rPr>
          <w:rFonts w:ascii="Times New Roman" w:hAnsi="Times New Roman"/>
          <w:sz w:val="28"/>
          <w:szCs w:val="28"/>
          <w:lang w:val="ro-RO"/>
        </w:rPr>
        <w:t>4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 întocmit de Direcţia Servicii Publice şi raportul de avizare </w:t>
      </w:r>
      <w:r w:rsidR="00D255F1">
        <w:rPr>
          <w:rFonts w:ascii="Times New Roman" w:hAnsi="Times New Roman"/>
          <w:sz w:val="28"/>
          <w:szCs w:val="28"/>
          <w:lang w:val="ro-RO"/>
        </w:rPr>
        <w:t>nr.</w:t>
      </w:r>
      <w:r w:rsidR="00653B66">
        <w:rPr>
          <w:rFonts w:ascii="Times New Roman" w:hAnsi="Times New Roman"/>
          <w:sz w:val="28"/>
          <w:szCs w:val="28"/>
          <w:lang w:val="ro-RO"/>
        </w:rPr>
        <w:t>431260</w:t>
      </w:r>
      <w:r w:rsidR="00182D2E">
        <w:rPr>
          <w:rFonts w:ascii="Times New Roman" w:hAnsi="Times New Roman"/>
          <w:sz w:val="28"/>
          <w:szCs w:val="28"/>
          <w:lang w:val="ro-RO"/>
        </w:rPr>
        <w:t>/202</w:t>
      </w:r>
      <w:r w:rsidR="00653B66">
        <w:rPr>
          <w:rFonts w:ascii="Times New Roman" w:hAnsi="Times New Roman"/>
          <w:sz w:val="28"/>
          <w:szCs w:val="28"/>
          <w:lang w:val="ro-RO"/>
        </w:rPr>
        <w:t>4</w:t>
      </w:r>
      <w:r w:rsidR="00182D2E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>întocmit de Direcţia Juridică, Asistenţă de Specialitate şi Contencios Administrativ</w:t>
      </w:r>
      <w:r w:rsidR="00B25C55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D255F1" w:rsidRPr="005A6989">
        <w:rPr>
          <w:rFonts w:ascii="Times New Roman" w:hAnsi="Times New Roman"/>
          <w:sz w:val="28"/>
          <w:szCs w:val="28"/>
          <w:lang w:val="it-IT"/>
        </w:rPr>
        <w:t>prin care se propune</w:t>
      </w:r>
      <w:r w:rsidR="00B25C55">
        <w:rPr>
          <w:rFonts w:ascii="Times New Roman" w:hAnsi="Times New Roman"/>
          <w:sz w:val="28"/>
          <w:szCs w:val="28"/>
          <w:lang w:val="it-IT"/>
        </w:rPr>
        <w:t xml:space="preserve"> 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aprobarea </w:t>
      </w:r>
      <w:r w:rsidR="00E12330">
        <w:rPr>
          <w:rFonts w:ascii="Times New Roman" w:hAnsi="Times New Roman"/>
          <w:bCs/>
          <w:sz w:val="28"/>
          <w:szCs w:val="28"/>
          <w:lang w:val="ro-RO"/>
        </w:rPr>
        <w:t>modificării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653B66" w:rsidRPr="00653B66">
        <w:rPr>
          <w:rFonts w:ascii="Times New Roman" w:hAnsi="Times New Roman"/>
          <w:sz w:val="28"/>
          <w:szCs w:val="28"/>
          <w:lang w:val="ro-RO"/>
        </w:rPr>
        <w:t xml:space="preserve">Protocolului de colaborare încheiat între Municipiul Craiova şi Eurotex SH S.R.L. privind </w:t>
      </w:r>
      <w:r w:rsidR="00653B66" w:rsidRPr="00653B66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>amplasarea de containere pentru colectarea separată a deșeurilor din îmbrăcăminte și încalțăminte, aprobat prin Hotărârea Consiliului Local al Municipiului Craiova nr.668/2022</w:t>
      </w:r>
      <w:r w:rsidR="00321D3F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 xml:space="preserve"> </w:t>
      </w:r>
      <w:r w:rsidR="00321D3F" w:rsidRPr="00321D3F">
        <w:rPr>
          <w:rFonts w:ascii="Times New Roman" w:hAnsi="Times New Roman"/>
          <w:sz w:val="28"/>
          <w:lang w:val="ro-RO"/>
        </w:rPr>
        <w:t>și avizele nr.47/2024 al Comisiei I-Buget Finanţe, Studii, Prognoze şi Administrarea domeniului, nr.37/2024 al Comisiei III-Servicii Publice, Liberã Iniţiativã şi Relaţii Internaţionale şi nr.49/2024 al Comisiei V-Juridică, Administraţie Publică şi Drepturi Cetăţeneşti</w:t>
      </w:r>
      <w:r w:rsidRPr="00321D3F">
        <w:rPr>
          <w:rFonts w:ascii="Times New Roman" w:hAnsi="Times New Roman"/>
          <w:sz w:val="28"/>
          <w:szCs w:val="28"/>
          <w:lang w:val="ro-RO"/>
        </w:rPr>
        <w:t>;</w:t>
      </w:r>
    </w:p>
    <w:p w14:paraId="7905CE12" w14:textId="77777777" w:rsidR="006B0B26" w:rsidRPr="006B0B26" w:rsidRDefault="00F6036C" w:rsidP="006B0B26">
      <w:pPr>
        <w:suppressAutoHyphens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6B0B26">
        <w:rPr>
          <w:rFonts w:ascii="Times New Roman" w:hAnsi="Times New Roman"/>
          <w:sz w:val="28"/>
          <w:szCs w:val="28"/>
        </w:rPr>
        <w:t>În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conformitate cu prevederile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sz w:val="28"/>
          <w:szCs w:val="28"/>
        </w:rPr>
        <w:t>Ordonanţ</w:t>
      </w:r>
      <w:r w:rsidR="006B0B26">
        <w:rPr>
          <w:rFonts w:ascii="Times New Roman" w:hAnsi="Times New Roman"/>
          <w:sz w:val="28"/>
          <w:szCs w:val="28"/>
        </w:rPr>
        <w:t>ei</w:t>
      </w:r>
      <w:r w:rsidR="006B0B26" w:rsidRPr="006B0B26">
        <w:rPr>
          <w:rFonts w:ascii="Times New Roman" w:hAnsi="Times New Roman"/>
          <w:sz w:val="28"/>
          <w:szCs w:val="28"/>
        </w:rPr>
        <w:t xml:space="preserve"> de Urgenţă a Guvernului nr.195/2005 privind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sz w:val="28"/>
          <w:szCs w:val="28"/>
        </w:rPr>
        <w:t>protecția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sz w:val="28"/>
          <w:szCs w:val="28"/>
        </w:rPr>
        <w:t>mediului</w:t>
      </w:r>
      <w:r w:rsidR="001A26B4">
        <w:rPr>
          <w:rFonts w:ascii="Times New Roman" w:hAnsi="Times New Roman"/>
          <w:sz w:val="28"/>
          <w:szCs w:val="28"/>
        </w:rPr>
        <w:t>,</w:t>
      </w:r>
      <w:r w:rsidR="006B0B26" w:rsidRPr="006B0B26">
        <w:rPr>
          <w:rFonts w:ascii="Times New Roman" w:hAnsi="Times New Roman"/>
          <w:sz w:val="28"/>
          <w:szCs w:val="28"/>
        </w:rPr>
        <w:t xml:space="preserve"> cu modifică</w:t>
      </w:r>
      <w:r w:rsidR="006B0B26">
        <w:rPr>
          <w:rFonts w:ascii="Times New Roman" w:hAnsi="Times New Roman"/>
          <w:sz w:val="28"/>
          <w:szCs w:val="28"/>
        </w:rPr>
        <w:t>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>
        <w:rPr>
          <w:rFonts w:ascii="Times New Roman" w:hAnsi="Times New Roman"/>
          <w:sz w:val="28"/>
          <w:szCs w:val="28"/>
        </w:rPr>
        <w:t>și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>
        <w:rPr>
          <w:rFonts w:ascii="Times New Roman" w:hAnsi="Times New Roman"/>
          <w:sz w:val="28"/>
          <w:szCs w:val="28"/>
        </w:rPr>
        <w:t>completările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>
        <w:rPr>
          <w:rFonts w:ascii="Times New Roman" w:hAnsi="Times New Roman"/>
          <w:sz w:val="28"/>
          <w:szCs w:val="28"/>
        </w:rPr>
        <w:t xml:space="preserve">ulterioare, </w:t>
      </w:r>
      <w:r w:rsidR="006B0B26" w:rsidRPr="006B0B26">
        <w:rPr>
          <w:rFonts w:ascii="Times New Roman" w:hAnsi="Times New Roman"/>
          <w:sz w:val="28"/>
          <w:szCs w:val="28"/>
        </w:rPr>
        <w:t>Ordonanţ</w:t>
      </w:r>
      <w:r w:rsidR="006B0B26">
        <w:rPr>
          <w:rFonts w:ascii="Times New Roman" w:hAnsi="Times New Roman"/>
          <w:sz w:val="28"/>
          <w:szCs w:val="28"/>
        </w:rPr>
        <w:t>ei</w:t>
      </w:r>
      <w:r w:rsidR="006B0B26" w:rsidRPr="006B0B26">
        <w:rPr>
          <w:rFonts w:ascii="Times New Roman" w:hAnsi="Times New Roman"/>
          <w:sz w:val="28"/>
          <w:szCs w:val="28"/>
        </w:rPr>
        <w:t xml:space="preserve"> de Urgenţă a Guvernului nr.92/2021 privind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sz w:val="28"/>
          <w:szCs w:val="28"/>
        </w:rPr>
        <w:t>regimul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 w:rsidRPr="006B0B26">
        <w:rPr>
          <w:rFonts w:ascii="Times New Roman" w:hAnsi="Times New Roman"/>
          <w:sz w:val="28"/>
          <w:szCs w:val="28"/>
        </w:rPr>
        <w:t>deșeur</w:t>
      </w:r>
      <w:r w:rsidR="006B0B26">
        <w:rPr>
          <w:rFonts w:ascii="Times New Roman" w:hAnsi="Times New Roman"/>
          <w:sz w:val="28"/>
          <w:szCs w:val="28"/>
        </w:rPr>
        <w:t>ilor</w:t>
      </w:r>
      <w:r w:rsidR="001A26B4">
        <w:rPr>
          <w:rFonts w:ascii="Times New Roman" w:hAnsi="Times New Roman"/>
          <w:sz w:val="28"/>
          <w:szCs w:val="28"/>
        </w:rPr>
        <w:t>,</w:t>
      </w:r>
      <w:r w:rsidR="006B0B26">
        <w:rPr>
          <w:rFonts w:ascii="Times New Roman" w:hAnsi="Times New Roman"/>
          <w:sz w:val="28"/>
          <w:szCs w:val="28"/>
        </w:rPr>
        <w:t xml:space="preserve"> cu modificările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>
        <w:rPr>
          <w:rFonts w:ascii="Times New Roman" w:hAnsi="Times New Roman"/>
          <w:sz w:val="28"/>
          <w:szCs w:val="28"/>
        </w:rPr>
        <w:t>ulterioare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="006B0B26">
        <w:rPr>
          <w:rFonts w:ascii="Times New Roman" w:hAnsi="Times New Roman"/>
          <w:sz w:val="28"/>
          <w:szCs w:val="28"/>
        </w:rPr>
        <w:t>şi</w:t>
      </w:r>
    </w:p>
    <w:p w14:paraId="6EBF6F0A" w14:textId="77777777" w:rsidR="00F6036C" w:rsidRPr="006B0B26" w:rsidRDefault="006B0B26" w:rsidP="006B0B26">
      <w:pPr>
        <w:suppressAutoHyphens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6B0B26">
        <w:rPr>
          <w:rFonts w:ascii="Times New Roman" w:hAnsi="Times New Roman"/>
          <w:sz w:val="28"/>
          <w:szCs w:val="28"/>
        </w:rPr>
        <w:t>Leg</w:t>
      </w:r>
      <w:r>
        <w:rPr>
          <w:rFonts w:ascii="Times New Roman" w:hAnsi="Times New Roman"/>
          <w:sz w:val="28"/>
          <w:szCs w:val="28"/>
        </w:rPr>
        <w:t>ii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serviciului de salubrizare a localităților nr.101/2006</w:t>
      </w:r>
      <w:r w:rsidR="001A26B4">
        <w:rPr>
          <w:rFonts w:ascii="Times New Roman" w:hAnsi="Times New Roman"/>
          <w:sz w:val="28"/>
          <w:szCs w:val="28"/>
        </w:rPr>
        <w:t>,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republicată</w:t>
      </w:r>
      <w:r w:rsidR="001A26B4">
        <w:rPr>
          <w:rFonts w:ascii="Times New Roman" w:hAnsi="Times New Roman"/>
          <w:sz w:val="28"/>
          <w:szCs w:val="28"/>
        </w:rPr>
        <w:t>,</w:t>
      </w:r>
      <w:r w:rsidRPr="006B0B26">
        <w:rPr>
          <w:rFonts w:ascii="Times New Roman" w:hAnsi="Times New Roman"/>
          <w:sz w:val="28"/>
          <w:szCs w:val="28"/>
        </w:rPr>
        <w:t xml:space="preserve"> cu completările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si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modificările</w:t>
      </w:r>
      <w:r w:rsidR="00182D2E">
        <w:rPr>
          <w:rFonts w:ascii="Times New Roman" w:hAnsi="Times New Roman"/>
          <w:sz w:val="28"/>
          <w:szCs w:val="28"/>
        </w:rPr>
        <w:t xml:space="preserve"> </w:t>
      </w:r>
      <w:r w:rsidRPr="006B0B26">
        <w:rPr>
          <w:rFonts w:ascii="Times New Roman" w:hAnsi="Times New Roman"/>
          <w:sz w:val="28"/>
          <w:szCs w:val="28"/>
        </w:rPr>
        <w:t>ulterioare;</w:t>
      </w:r>
    </w:p>
    <w:p w14:paraId="347355FD" w14:textId="7579BB9F" w:rsidR="00653B66" w:rsidRPr="00817ADD" w:rsidRDefault="00554735" w:rsidP="00D10E22">
      <w:pPr>
        <w:widowControl w:val="0"/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  <w:lang w:val="ro-RO"/>
        </w:rPr>
      </w:pPr>
      <w:r>
        <w:rPr>
          <w:rFonts w:ascii="Times New Roman" w:hAnsi="Times New Roman"/>
          <w:sz w:val="28"/>
          <w:szCs w:val="28"/>
          <w:lang w:val="ro-RO"/>
        </w:rPr>
        <w:t xml:space="preserve">În temeiul art.129 </w:t>
      </w:r>
      <w:r w:rsidR="00303E38">
        <w:rPr>
          <w:rFonts w:ascii="Times New Roman" w:hAnsi="Times New Roman"/>
          <w:sz w:val="28"/>
          <w:szCs w:val="28"/>
          <w:lang w:val="ro-RO"/>
        </w:rPr>
        <w:t xml:space="preserve">coroborat cu </w:t>
      </w:r>
      <w:r>
        <w:rPr>
          <w:rFonts w:ascii="Times New Roman" w:hAnsi="Times New Roman"/>
          <w:sz w:val="28"/>
          <w:szCs w:val="28"/>
          <w:lang w:val="ro-RO"/>
        </w:rPr>
        <w:t>art.139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, art.154 alin.</w:t>
      </w:r>
      <w:r>
        <w:rPr>
          <w:rFonts w:ascii="Times New Roman" w:hAnsi="Times New Roman"/>
          <w:sz w:val="28"/>
          <w:szCs w:val="28"/>
          <w:lang w:val="ro-RO"/>
        </w:rPr>
        <w:t>1 şi art.196 alin.1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 lit.a din Ordonanţa de Urgenţă a Guvernului nr.57/2019 privind Codul administrativ, </w:t>
      </w:r>
      <w:r w:rsidR="009C58D2">
        <w:rPr>
          <w:rFonts w:ascii="Times New Roman" w:hAnsi="Times New Roman"/>
          <w:sz w:val="28"/>
          <w:szCs w:val="28"/>
          <w:lang w:val="ro-RO"/>
        </w:rPr>
        <w:t>cu modificările şi completările ulterioare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>;</w:t>
      </w:r>
    </w:p>
    <w:p w14:paraId="2D954FA2" w14:textId="77777777" w:rsidR="008A17F1" w:rsidRDefault="00F6036C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>HOTĂRĂŞTE:</w:t>
      </w:r>
    </w:p>
    <w:p w14:paraId="268FC12B" w14:textId="77777777" w:rsidR="00653B66" w:rsidRPr="00817ADD" w:rsidRDefault="00653B66" w:rsidP="00C576A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E3D3E23" w14:textId="2AF4895C" w:rsidR="00C576AF" w:rsidRPr="00653B66" w:rsidRDefault="00C576AF" w:rsidP="00F2786C">
      <w:pPr>
        <w:widowControl w:val="0"/>
        <w:autoSpaceDE w:val="0"/>
        <w:autoSpaceDN w:val="0"/>
        <w:adjustRightInd w:val="0"/>
        <w:spacing w:after="0" w:line="240" w:lineRule="auto"/>
        <w:ind w:left="851" w:hanging="993"/>
        <w:jc w:val="both"/>
        <w:rPr>
          <w:rFonts w:ascii="Times New Roman" w:hAnsi="Times New Roman"/>
          <w:bCs/>
          <w:sz w:val="28"/>
          <w:szCs w:val="28"/>
          <w:lang w:val="ro-RO"/>
        </w:rPr>
      </w:pPr>
      <w:r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b/>
          <w:sz w:val="28"/>
          <w:szCs w:val="28"/>
          <w:lang w:val="ro-RO"/>
        </w:rPr>
        <w:t>Art.1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182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F6036C" w:rsidRPr="00FE31AA">
        <w:rPr>
          <w:rFonts w:ascii="Times New Roman" w:hAnsi="Times New Roman"/>
          <w:sz w:val="28"/>
          <w:szCs w:val="28"/>
          <w:lang w:val="ro-RO"/>
        </w:rPr>
        <w:t xml:space="preserve">Se </w:t>
      </w:r>
      <w:r w:rsidR="00763DC2">
        <w:rPr>
          <w:rFonts w:ascii="Times New Roman" w:hAnsi="Times New Roman"/>
          <w:bCs/>
          <w:sz w:val="28"/>
          <w:szCs w:val="28"/>
          <w:lang w:val="ro-RO"/>
        </w:rPr>
        <w:t xml:space="preserve">aprobă </w:t>
      </w:r>
      <w:r>
        <w:rPr>
          <w:rFonts w:ascii="Times New Roman" w:hAnsi="Times New Roman"/>
          <w:bCs/>
          <w:sz w:val="28"/>
          <w:szCs w:val="28"/>
          <w:lang w:val="ro-RO"/>
        </w:rPr>
        <w:t xml:space="preserve">modificarea </w:t>
      </w:r>
      <w:r w:rsidR="00F2786C" w:rsidRPr="00653B66">
        <w:rPr>
          <w:rFonts w:ascii="Times New Roman" w:hAnsi="Times New Roman"/>
          <w:bCs/>
          <w:sz w:val="28"/>
          <w:szCs w:val="28"/>
          <w:lang w:val="ro-RO"/>
        </w:rPr>
        <w:t xml:space="preserve">art.3.1. </w:t>
      </w:r>
      <w:r w:rsidR="00F2786C">
        <w:rPr>
          <w:rFonts w:ascii="Times New Roman" w:hAnsi="Times New Roman"/>
          <w:bCs/>
          <w:sz w:val="28"/>
          <w:szCs w:val="28"/>
          <w:lang w:val="ro-RO"/>
        </w:rPr>
        <w:t xml:space="preserve">din </w:t>
      </w:r>
      <w:r w:rsidR="00182D2E">
        <w:rPr>
          <w:rFonts w:ascii="Times New Roman" w:hAnsi="Times New Roman"/>
          <w:bCs/>
          <w:sz w:val="28"/>
          <w:szCs w:val="28"/>
          <w:lang w:val="ro-RO"/>
        </w:rPr>
        <w:t>P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>rotocolul</w:t>
      </w:r>
      <w:r w:rsidR="00B25C55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3238FB" w:rsidRPr="003238FB">
        <w:rPr>
          <w:rFonts w:ascii="Times New Roman" w:hAnsi="Times New Roman"/>
          <w:bCs/>
          <w:sz w:val="28"/>
          <w:szCs w:val="28"/>
          <w:lang w:val="ro-RO"/>
        </w:rPr>
        <w:t xml:space="preserve">de colaborare (parteneriat) încheiat între Municipiul Craiova şi Eurotex SH S.R.L., </w:t>
      </w:r>
      <w:r w:rsidR="00AE0304" w:rsidRPr="00AE0304">
        <w:rPr>
          <w:rFonts w:ascii="Times New Roman" w:hAnsi="Times New Roman"/>
          <w:bCs/>
          <w:sz w:val="28"/>
          <w:szCs w:val="28"/>
          <w:lang w:val="ro-RO"/>
        </w:rPr>
        <w:t xml:space="preserve">privind </w:t>
      </w:r>
      <w:r w:rsidR="00AE0304" w:rsidRPr="00AE0304">
        <w:rPr>
          <w:rFonts w:ascii="Times New Roman" w:eastAsia="Times New Roman" w:hAnsi="Times New Roman"/>
          <w:color w:val="000000"/>
          <w:kern w:val="2"/>
          <w:sz w:val="28"/>
          <w:szCs w:val="28"/>
          <w:lang w:val="ro-RO"/>
        </w:rPr>
        <w:t>amplasarea de containere pentru colectarea separată a deșeurilor din îmbrăcăminte și încalțăminte, aprobat prin Hotărârea Consiliului Local al Municipiului Craiova nr.668/2022</w:t>
      </w:r>
      <w:r w:rsidR="00F2786C">
        <w:rPr>
          <w:rFonts w:ascii="Times New Roman" w:hAnsi="Times New Roman"/>
          <w:bCs/>
          <w:sz w:val="28"/>
          <w:szCs w:val="28"/>
          <w:lang w:val="ro-RO"/>
        </w:rPr>
        <w:t xml:space="preserve">, </w:t>
      </w:r>
      <w:r w:rsidR="00E12330" w:rsidRPr="00653B66">
        <w:rPr>
          <w:rFonts w:ascii="Times New Roman" w:hAnsi="Times New Roman"/>
          <w:bCs/>
          <w:sz w:val="28"/>
          <w:szCs w:val="28"/>
          <w:lang w:val="ro-RO"/>
        </w:rPr>
        <w:t>care va avea următorul conţinut: „</w:t>
      </w:r>
      <w:r w:rsidR="00653B66" w:rsidRPr="00653B66">
        <w:rPr>
          <w:rFonts w:ascii="Times New Roman" w:hAnsi="Times New Roman"/>
          <w:bCs/>
          <w:sz w:val="28"/>
          <w:szCs w:val="28"/>
          <w:lang w:val="ro-RO"/>
        </w:rPr>
        <w:t>Durata p</w:t>
      </w:r>
      <w:r w:rsidR="00E12330" w:rsidRPr="00653B66">
        <w:rPr>
          <w:rFonts w:ascii="Times New Roman" w:hAnsi="Times New Roman"/>
          <w:bCs/>
          <w:sz w:val="28"/>
          <w:szCs w:val="28"/>
          <w:lang w:val="ro-RO"/>
        </w:rPr>
        <w:t>rezentul</w:t>
      </w:r>
      <w:r w:rsidR="00653B66" w:rsidRPr="00653B66">
        <w:rPr>
          <w:rFonts w:ascii="Times New Roman" w:hAnsi="Times New Roman"/>
          <w:bCs/>
          <w:sz w:val="28"/>
          <w:szCs w:val="28"/>
          <w:lang w:val="ro-RO"/>
        </w:rPr>
        <w:t xml:space="preserve">ui </w:t>
      </w:r>
      <w:r w:rsidR="00653B66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="00E12330" w:rsidRPr="00653B66">
        <w:rPr>
          <w:rFonts w:ascii="Times New Roman" w:hAnsi="Times New Roman"/>
          <w:bCs/>
          <w:sz w:val="28"/>
          <w:szCs w:val="28"/>
          <w:lang w:val="ro-RO"/>
        </w:rPr>
        <w:t xml:space="preserve">protocol se prelungeşte </w:t>
      </w:r>
      <w:r w:rsidR="00653B66" w:rsidRPr="00653B66">
        <w:rPr>
          <w:rFonts w:ascii="Times New Roman" w:hAnsi="Times New Roman"/>
          <w:bCs/>
          <w:sz w:val="28"/>
          <w:szCs w:val="28"/>
          <w:lang w:val="ro-RO"/>
        </w:rPr>
        <w:t xml:space="preserve">de la data de 25.01.2025, până la data de 24.01.2026, </w:t>
      </w:r>
      <w:r w:rsidR="00E12330" w:rsidRPr="00653B66">
        <w:rPr>
          <w:rFonts w:ascii="Times New Roman" w:hAnsi="Times New Roman"/>
          <w:bCs/>
          <w:sz w:val="28"/>
          <w:szCs w:val="28"/>
          <w:lang w:val="ro-RO"/>
        </w:rPr>
        <w:t>cu posibilitate de prelungire cu o perioadă de câte 1 an</w:t>
      </w:r>
      <w:r w:rsidR="0006326A" w:rsidRPr="00653B66">
        <w:rPr>
          <w:rFonts w:ascii="Times New Roman" w:hAnsi="Times New Roman"/>
          <w:bCs/>
          <w:sz w:val="28"/>
          <w:szCs w:val="28"/>
          <w:lang w:val="ro-RO"/>
        </w:rPr>
        <w:t>,</w:t>
      </w:r>
      <w:r w:rsidR="00E12330" w:rsidRPr="00653B66">
        <w:rPr>
          <w:rFonts w:ascii="Times New Roman" w:hAnsi="Times New Roman"/>
          <w:bCs/>
          <w:sz w:val="28"/>
          <w:szCs w:val="28"/>
          <w:lang w:val="ro-RO"/>
        </w:rPr>
        <w:t xml:space="preserve"> prin act adiţional”</w:t>
      </w:r>
      <w:r w:rsidR="00653B66" w:rsidRPr="00653B66">
        <w:rPr>
          <w:rFonts w:ascii="Times New Roman" w:hAnsi="Times New Roman"/>
          <w:bCs/>
          <w:sz w:val="28"/>
          <w:szCs w:val="28"/>
          <w:lang w:val="ro-RO"/>
        </w:rPr>
        <w:t>.</w:t>
      </w:r>
    </w:p>
    <w:p w14:paraId="2C2B2531" w14:textId="5114D1C8" w:rsidR="00763DC2" w:rsidRPr="00763DC2" w:rsidRDefault="00763DC2" w:rsidP="00C576AF">
      <w:pPr>
        <w:widowControl w:val="0"/>
        <w:autoSpaceDE w:val="0"/>
        <w:autoSpaceDN w:val="0"/>
        <w:adjustRightInd w:val="0"/>
        <w:spacing w:after="0" w:line="240" w:lineRule="auto"/>
        <w:ind w:left="810" w:hanging="900"/>
        <w:jc w:val="both"/>
        <w:rPr>
          <w:rFonts w:ascii="Times New Roman" w:hAnsi="Times New Roman"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E12330">
        <w:rPr>
          <w:rFonts w:ascii="Times New Roman" w:hAnsi="Times New Roman"/>
          <w:b/>
          <w:sz w:val="28"/>
          <w:szCs w:val="28"/>
          <w:lang w:val="ro-RO"/>
        </w:rPr>
        <w:t>2</w:t>
      </w:r>
      <w:r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182D2E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7552F2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Pr="00763DC2">
        <w:rPr>
          <w:rFonts w:ascii="Times New Roman" w:hAnsi="Times New Roman"/>
          <w:sz w:val="28"/>
          <w:szCs w:val="28"/>
          <w:lang w:val="ro-RO"/>
        </w:rPr>
        <w:t xml:space="preserve">Se împuterniceşte Primarul Municipiului Craiova să semneze </w:t>
      </w:r>
      <w:r w:rsidR="00182D2E">
        <w:rPr>
          <w:rFonts w:ascii="Times New Roman" w:hAnsi="Times New Roman"/>
          <w:sz w:val="28"/>
          <w:szCs w:val="28"/>
          <w:lang w:val="ro-RO"/>
        </w:rPr>
        <w:t>Actul adiţional nr.</w:t>
      </w:r>
      <w:r w:rsidR="00653B66">
        <w:rPr>
          <w:rFonts w:ascii="Times New Roman" w:hAnsi="Times New Roman"/>
          <w:sz w:val="28"/>
          <w:szCs w:val="28"/>
          <w:lang w:val="ro-RO"/>
        </w:rPr>
        <w:t>2</w:t>
      </w:r>
      <w:r w:rsidRPr="00763DC2">
        <w:rPr>
          <w:rFonts w:ascii="Times New Roman" w:hAnsi="Times New Roman"/>
          <w:sz w:val="28"/>
          <w:szCs w:val="28"/>
          <w:lang w:val="ro-RO"/>
        </w:rPr>
        <w:t xml:space="preserve"> </w:t>
      </w:r>
      <w:r w:rsidR="00E12330">
        <w:rPr>
          <w:rFonts w:ascii="Times New Roman" w:hAnsi="Times New Roman"/>
          <w:sz w:val="28"/>
          <w:szCs w:val="28"/>
          <w:lang w:val="ro-RO"/>
        </w:rPr>
        <w:t>prevăzut în anexa care face parte integrantă din prezenta hotărâre</w:t>
      </w:r>
      <w:r w:rsidRPr="00763DC2">
        <w:rPr>
          <w:rFonts w:ascii="Times New Roman" w:hAnsi="Times New Roman"/>
          <w:sz w:val="28"/>
          <w:szCs w:val="28"/>
          <w:lang w:val="ro-RO"/>
        </w:rPr>
        <w:t>.</w:t>
      </w:r>
    </w:p>
    <w:p w14:paraId="2944CE64" w14:textId="4FAE8893" w:rsidR="00B16316" w:rsidRDefault="00F6036C" w:rsidP="00B16316">
      <w:pPr>
        <w:widowControl w:val="0"/>
        <w:autoSpaceDE w:val="0"/>
        <w:autoSpaceDN w:val="0"/>
        <w:adjustRightInd w:val="0"/>
        <w:spacing w:after="0" w:line="240" w:lineRule="auto"/>
        <w:ind w:left="851" w:hanging="941"/>
        <w:jc w:val="both"/>
        <w:rPr>
          <w:rFonts w:ascii="Times New Roman" w:hAnsi="Times New Roman"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sz w:val="28"/>
          <w:szCs w:val="28"/>
          <w:lang w:val="ro-RO"/>
        </w:rPr>
        <w:t>Art.</w:t>
      </w:r>
      <w:r w:rsidR="00E12330">
        <w:rPr>
          <w:rFonts w:ascii="Times New Roman" w:hAnsi="Times New Roman"/>
          <w:b/>
          <w:sz w:val="28"/>
          <w:szCs w:val="28"/>
          <w:lang w:val="ro-RO"/>
        </w:rPr>
        <w:t>3</w:t>
      </w:r>
      <w:r w:rsidR="00FE31AA" w:rsidRPr="00FE31AA">
        <w:rPr>
          <w:rFonts w:ascii="Times New Roman" w:hAnsi="Times New Roman"/>
          <w:b/>
          <w:sz w:val="28"/>
          <w:szCs w:val="28"/>
          <w:lang w:val="ro-RO"/>
        </w:rPr>
        <w:t>.</w:t>
      </w:r>
      <w:r w:rsidR="00B45A98">
        <w:rPr>
          <w:rFonts w:ascii="Times New Roman" w:hAnsi="Times New Roman"/>
          <w:b/>
          <w:sz w:val="28"/>
          <w:szCs w:val="28"/>
          <w:lang w:val="ro-RO"/>
        </w:rPr>
        <w:t xml:space="preserve"> </w:t>
      </w:r>
      <w:r w:rsidR="005E0D09" w:rsidRPr="00FE31AA">
        <w:rPr>
          <w:rFonts w:ascii="Times New Roman" w:hAnsi="Times New Roman"/>
          <w:sz w:val="28"/>
          <w:szCs w:val="28"/>
          <w:lang w:val="ro-RO"/>
        </w:rPr>
        <w:t>P</w:t>
      </w:r>
      <w:r w:rsidRPr="00FE31AA">
        <w:rPr>
          <w:rFonts w:ascii="Times New Roman" w:hAnsi="Times New Roman"/>
          <w:sz w:val="28"/>
          <w:szCs w:val="28"/>
          <w:lang w:val="ro-RO"/>
        </w:rPr>
        <w:t xml:space="preserve">rimarul Municipiului Craiova, prin aparatul de specialitate: Serviciul </w:t>
      </w:r>
      <w:r w:rsidR="007552F2">
        <w:rPr>
          <w:rFonts w:ascii="Times New Roman" w:hAnsi="Times New Roman"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>Administraţie Publică Locală</w:t>
      </w:r>
      <w:r w:rsidR="00653B66">
        <w:rPr>
          <w:rFonts w:ascii="Times New Roman" w:hAnsi="Times New Roman"/>
          <w:sz w:val="28"/>
          <w:szCs w:val="28"/>
          <w:lang w:val="ro-RO"/>
        </w:rPr>
        <w:t xml:space="preserve"> și Relații cu Consiliul Local</w:t>
      </w:r>
      <w:r w:rsidRPr="00FE31AA">
        <w:rPr>
          <w:rFonts w:ascii="Times New Roman" w:hAnsi="Times New Roman"/>
          <w:sz w:val="28"/>
          <w:szCs w:val="28"/>
          <w:lang w:val="ro-RO"/>
        </w:rPr>
        <w:t>, Direcția Serv</w:t>
      </w:r>
      <w:r w:rsidR="00D7522B">
        <w:rPr>
          <w:rFonts w:ascii="Times New Roman" w:hAnsi="Times New Roman"/>
          <w:sz w:val="28"/>
          <w:szCs w:val="28"/>
          <w:lang w:val="ro-RO"/>
        </w:rPr>
        <w:t>i</w:t>
      </w:r>
      <w:r w:rsidR="00763DC2">
        <w:rPr>
          <w:rFonts w:ascii="Times New Roman" w:hAnsi="Times New Roman"/>
          <w:sz w:val="28"/>
          <w:szCs w:val="28"/>
          <w:lang w:val="ro-RO"/>
        </w:rPr>
        <w:t xml:space="preserve">cii Publice </w:t>
      </w:r>
      <w:r w:rsidR="00763DC2">
        <w:rPr>
          <w:rFonts w:ascii="Times New Roman" w:hAnsi="Times New Roman"/>
          <w:sz w:val="28"/>
          <w:szCs w:val="28"/>
          <w:shd w:val="clear" w:color="auto" w:fill="FFFFFF"/>
          <w:lang w:val="ro-RO"/>
        </w:rPr>
        <w:t xml:space="preserve">şi </w:t>
      </w:r>
      <w:r w:rsidR="00763DC2" w:rsidRPr="000847CD">
        <w:rPr>
          <w:rFonts w:ascii="Times New Roman" w:hAnsi="Times New Roman"/>
          <w:bCs/>
          <w:sz w:val="28"/>
          <w:szCs w:val="28"/>
          <w:lang w:val="ro-RO"/>
        </w:rPr>
        <w:t>Eurotex SH S.R.L.</w:t>
      </w:r>
      <w:r w:rsidR="006E0BA4">
        <w:rPr>
          <w:rFonts w:ascii="Times New Roman" w:hAnsi="Times New Roman"/>
          <w:bCs/>
          <w:sz w:val="28"/>
          <w:szCs w:val="28"/>
          <w:lang w:val="ro-RO"/>
        </w:rPr>
        <w:t xml:space="preserve"> </w:t>
      </w:r>
      <w:r w:rsidRPr="00FE31AA">
        <w:rPr>
          <w:rFonts w:ascii="Times New Roman" w:hAnsi="Times New Roman"/>
          <w:sz w:val="28"/>
          <w:szCs w:val="28"/>
          <w:lang w:val="ro-RO"/>
        </w:rPr>
        <w:t>vor aduce la îndeplinire prevederile prezentei hotărâri.</w:t>
      </w:r>
    </w:p>
    <w:p w14:paraId="23B77412" w14:textId="77777777" w:rsidR="00D67973" w:rsidRDefault="00D67973" w:rsidP="00B16316">
      <w:pPr>
        <w:widowControl w:val="0"/>
        <w:autoSpaceDE w:val="0"/>
        <w:autoSpaceDN w:val="0"/>
        <w:adjustRightInd w:val="0"/>
        <w:spacing w:after="0" w:line="240" w:lineRule="auto"/>
        <w:ind w:left="851" w:hanging="941"/>
        <w:jc w:val="both"/>
        <w:rPr>
          <w:rFonts w:ascii="Times New Roman" w:hAnsi="Times New Roman"/>
          <w:sz w:val="28"/>
          <w:szCs w:val="28"/>
          <w:lang w:val="ro-RO"/>
        </w:rPr>
      </w:pPr>
    </w:p>
    <w:tbl>
      <w:tblPr>
        <w:tblW w:w="0" w:type="auto"/>
        <w:tblInd w:w="675" w:type="dxa"/>
        <w:tblLayout w:type="fixed"/>
        <w:tblLook w:val="04A0" w:firstRow="1" w:lastRow="0" w:firstColumn="1" w:lastColumn="0" w:noHBand="0" w:noVBand="1"/>
      </w:tblPr>
      <w:tblGrid>
        <w:gridCol w:w="4536"/>
        <w:gridCol w:w="426"/>
        <w:gridCol w:w="3933"/>
      </w:tblGrid>
      <w:tr w:rsidR="00B16316" w14:paraId="2E730261" w14:textId="77777777" w:rsidTr="00B16316">
        <w:tc>
          <w:tcPr>
            <w:tcW w:w="4962" w:type="dxa"/>
            <w:gridSpan w:val="2"/>
            <w:hideMark/>
          </w:tcPr>
          <w:p w14:paraId="49EF9A6F" w14:textId="77777777" w:rsidR="00B16316" w:rsidRPr="00B16316" w:rsidRDefault="00B16316" w:rsidP="00D679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  <w:r w:rsidRPr="00B16316"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  <w:t>PREŞEDINTE DE ŞEDINŢĂ,</w:t>
            </w:r>
          </w:p>
        </w:tc>
        <w:tc>
          <w:tcPr>
            <w:tcW w:w="3933" w:type="dxa"/>
            <w:hideMark/>
          </w:tcPr>
          <w:p w14:paraId="080477C2" w14:textId="77777777" w:rsidR="00B16316" w:rsidRPr="00B16316" w:rsidRDefault="00B16316" w:rsidP="00D679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  <w:r w:rsidRPr="00B16316"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  <w:t xml:space="preserve">   CONTRASEMNEAZĂ,</w:t>
            </w:r>
          </w:p>
        </w:tc>
      </w:tr>
      <w:tr w:rsidR="00B16316" w14:paraId="0EF0D439" w14:textId="77777777" w:rsidTr="00B16316">
        <w:tc>
          <w:tcPr>
            <w:tcW w:w="4962" w:type="dxa"/>
            <w:gridSpan w:val="2"/>
          </w:tcPr>
          <w:p w14:paraId="0D2EFFDC" w14:textId="77777777" w:rsidR="00B16316" w:rsidRPr="00B16316" w:rsidRDefault="00B16316" w:rsidP="00D679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</w:p>
        </w:tc>
        <w:tc>
          <w:tcPr>
            <w:tcW w:w="3933" w:type="dxa"/>
            <w:hideMark/>
          </w:tcPr>
          <w:p w14:paraId="5F1A4C5F" w14:textId="77777777" w:rsidR="00B16316" w:rsidRPr="00B16316" w:rsidRDefault="00B16316" w:rsidP="00D679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  <w:r w:rsidRPr="00B16316"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  <w:t xml:space="preserve">  SECRETAR GENERAL,</w:t>
            </w:r>
          </w:p>
        </w:tc>
      </w:tr>
      <w:tr w:rsidR="00B16316" w14:paraId="3722A302" w14:textId="77777777" w:rsidTr="00B16316">
        <w:trPr>
          <w:trHeight w:val="100"/>
        </w:trPr>
        <w:tc>
          <w:tcPr>
            <w:tcW w:w="4962" w:type="dxa"/>
            <w:gridSpan w:val="2"/>
            <w:hideMark/>
          </w:tcPr>
          <w:p w14:paraId="480A3DE9" w14:textId="77777777" w:rsidR="00B16316" w:rsidRPr="00B16316" w:rsidRDefault="00B16316" w:rsidP="00D67973">
            <w:pPr>
              <w:snapToGrid w:val="0"/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  <w:r w:rsidRPr="00B16316"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  <w:t xml:space="preserve">  Marian Daniel PĂLOIU</w:t>
            </w:r>
          </w:p>
        </w:tc>
        <w:tc>
          <w:tcPr>
            <w:tcW w:w="3933" w:type="dxa"/>
            <w:hideMark/>
          </w:tcPr>
          <w:p w14:paraId="4BF5FE1E" w14:textId="77777777" w:rsidR="00B16316" w:rsidRPr="00B16316" w:rsidRDefault="00B16316" w:rsidP="00D67973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</w:pPr>
            <w:r w:rsidRPr="00B16316">
              <w:rPr>
                <w:rFonts w:ascii="Times New Roman" w:hAnsi="Times New Roman"/>
                <w:b/>
                <w:sz w:val="28"/>
                <w:szCs w:val="28"/>
                <w:lang w:val="ro-RO" w:eastAsia="ar-SA"/>
              </w:rPr>
              <w:t xml:space="preserve">   Nicoleta MIULESCU</w:t>
            </w:r>
          </w:p>
        </w:tc>
      </w:tr>
      <w:tr w:rsidR="00EB6CD1" w:rsidRPr="0085369E" w14:paraId="2D5F5F75" w14:textId="77777777" w:rsidTr="002D538E">
        <w:tblPrEx>
          <w:tblLook w:val="0000" w:firstRow="0" w:lastRow="0" w:firstColumn="0" w:lastColumn="0" w:noHBand="0" w:noVBand="0"/>
        </w:tblPrEx>
        <w:tc>
          <w:tcPr>
            <w:tcW w:w="4536" w:type="dxa"/>
          </w:tcPr>
          <w:p w14:paraId="128AEF6B" w14:textId="51C5D84B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gridSpan w:val="2"/>
          </w:tcPr>
          <w:p w14:paraId="770F9F4E" w14:textId="351A6C9F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6CD1" w:rsidRPr="0085369E" w14:paraId="786EC0D7" w14:textId="77777777" w:rsidTr="002D538E">
        <w:tblPrEx>
          <w:tblLook w:val="0000" w:firstRow="0" w:lastRow="0" w:firstColumn="0" w:lastColumn="0" w:noHBand="0" w:noVBand="0"/>
        </w:tblPrEx>
        <w:tc>
          <w:tcPr>
            <w:tcW w:w="4536" w:type="dxa"/>
          </w:tcPr>
          <w:p w14:paraId="3EDDE98A" w14:textId="720C1C0B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gridSpan w:val="2"/>
          </w:tcPr>
          <w:p w14:paraId="62552B66" w14:textId="2E07887E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  <w:tr w:rsidR="00EB6CD1" w:rsidRPr="0085369E" w14:paraId="15648A3D" w14:textId="77777777" w:rsidTr="002D538E">
        <w:tblPrEx>
          <w:tblLook w:val="0000" w:firstRow="0" w:lastRow="0" w:firstColumn="0" w:lastColumn="0" w:noHBand="0" w:noVBand="0"/>
        </w:tblPrEx>
        <w:trPr>
          <w:trHeight w:val="100"/>
        </w:trPr>
        <w:tc>
          <w:tcPr>
            <w:tcW w:w="4536" w:type="dxa"/>
          </w:tcPr>
          <w:p w14:paraId="4BE901AC" w14:textId="7902A542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  <w:tc>
          <w:tcPr>
            <w:tcW w:w="4359" w:type="dxa"/>
            <w:gridSpan w:val="2"/>
          </w:tcPr>
          <w:p w14:paraId="44F21035" w14:textId="559CBCC5" w:rsidR="00EB6CD1" w:rsidRPr="00EB6CD1" w:rsidRDefault="00EB6CD1" w:rsidP="00EB6CD1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en-US"/>
              </w:rPr>
            </w:pPr>
          </w:p>
        </w:tc>
      </w:tr>
    </w:tbl>
    <w:p w14:paraId="4D17F67D" w14:textId="7777777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28"/>
          <w:szCs w:val="28"/>
          <w:lang w:val="ro-RO"/>
        </w:rPr>
      </w:pP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  <w:r w:rsidR="0056307F" w:rsidRPr="00FE31AA">
        <w:rPr>
          <w:rFonts w:ascii="Times New Roman" w:hAnsi="Times New Roman"/>
          <w:b/>
          <w:bCs/>
          <w:sz w:val="28"/>
          <w:szCs w:val="28"/>
          <w:lang w:val="ro-RO"/>
        </w:rPr>
        <w:tab/>
      </w:r>
    </w:p>
    <w:p w14:paraId="2B57F952" w14:textId="77777777" w:rsidR="00F6036C" w:rsidRPr="00FE31AA" w:rsidRDefault="00F6036C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/>
          <w:bCs/>
          <w:sz w:val="28"/>
          <w:szCs w:val="28"/>
          <w:lang w:val="ro-RO"/>
        </w:rPr>
      </w:pPr>
    </w:p>
    <w:p w14:paraId="69048572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D804B44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DD45C46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06E4CAEA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24932A0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D27DFC5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DC05286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62A9CDE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5BD0E7B5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855FCB7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15CD0340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5027102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79B653DB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2BBFBC2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60B61D69" w14:textId="77777777" w:rsidR="00630570" w:rsidRPr="00FE31AA" w:rsidRDefault="00630570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4593407A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3D1D6169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2B2ED1DC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3E35C129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2F400C60" w14:textId="77777777" w:rsidR="00317CA7" w:rsidRPr="00FE31AA" w:rsidRDefault="00317CA7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4727877B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528553E5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p w14:paraId="5FF06CB4" w14:textId="77777777" w:rsidR="00121389" w:rsidRPr="00FE31AA" w:rsidRDefault="00121389" w:rsidP="0056307F">
      <w:pPr>
        <w:widowControl w:val="0"/>
        <w:autoSpaceDE w:val="0"/>
        <w:autoSpaceDN w:val="0"/>
        <w:adjustRightInd w:val="0"/>
        <w:spacing w:after="0" w:line="240" w:lineRule="auto"/>
        <w:ind w:firstLine="720"/>
        <w:rPr>
          <w:rFonts w:ascii="Times New Roman" w:hAnsi="Times New Roman"/>
          <w:bCs/>
          <w:sz w:val="28"/>
          <w:szCs w:val="28"/>
          <w:lang w:val="ro-RO"/>
        </w:rPr>
      </w:pPr>
    </w:p>
    <w:sectPr w:rsidR="00121389" w:rsidRPr="00FE31AA" w:rsidSect="00FE31AA">
      <w:footerReference w:type="default" r:id="rId8"/>
      <w:pgSz w:w="11900" w:h="16840"/>
      <w:pgMar w:top="709" w:right="843" w:bottom="1134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3F4C203" w14:textId="77777777" w:rsidR="00C576AF" w:rsidRDefault="00C576AF" w:rsidP="00CE629C">
      <w:pPr>
        <w:spacing w:after="0" w:line="240" w:lineRule="auto"/>
      </w:pPr>
      <w:r>
        <w:separator/>
      </w:r>
    </w:p>
  </w:endnote>
  <w:endnote w:type="continuationSeparator" w:id="0">
    <w:p w14:paraId="675CAB7B" w14:textId="77777777" w:rsidR="00C576AF" w:rsidRDefault="00C576AF" w:rsidP="00CE6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3A4E4E" w14:textId="77777777" w:rsidR="00C576AF" w:rsidRPr="00630570" w:rsidRDefault="00C576AF">
    <w:pPr>
      <w:pStyle w:val="Footer"/>
      <w:jc w:val="center"/>
      <w:rPr>
        <w:rFonts w:ascii="Times New Roman" w:hAnsi="Times New Roman"/>
        <w:sz w:val="24"/>
        <w:szCs w:val="24"/>
      </w:rPr>
    </w:pPr>
  </w:p>
  <w:p w14:paraId="0BDADB75" w14:textId="77777777" w:rsidR="00C576AF" w:rsidRDefault="00C576AF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BF81E3B" w14:textId="77777777" w:rsidR="00C576AF" w:rsidRDefault="00C576AF" w:rsidP="00CE629C">
      <w:pPr>
        <w:spacing w:after="0" w:line="240" w:lineRule="auto"/>
      </w:pPr>
      <w:r>
        <w:separator/>
      </w:r>
    </w:p>
  </w:footnote>
  <w:footnote w:type="continuationSeparator" w:id="0">
    <w:p w14:paraId="6133FE97" w14:textId="77777777" w:rsidR="00C576AF" w:rsidRDefault="00C576AF" w:rsidP="00CE6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hybridMultilevel"/>
    <w:tmpl w:val="00000001"/>
    <w:lvl w:ilvl="0" w:tplc="00000001"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00000002"/>
    <w:multiLevelType w:val="hybridMultilevel"/>
    <w:tmpl w:val="00000002"/>
    <w:lvl w:ilvl="0" w:tplc="00000065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3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0000012E">
      <w:start w:val="1"/>
      <w:numFmt w:val="bullet"/>
      <w:lvlText w:val="•"/>
      <w:lvlJc w:val="left"/>
      <w:pPr>
        <w:ind w:left="1440" w:hanging="360"/>
      </w:p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4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00000192">
      <w:start w:val="1"/>
      <w:numFmt w:val="bullet"/>
      <w:lvlText w:val="•"/>
      <w:lvlJc w:val="left"/>
      <w:pPr>
        <w:ind w:left="1440" w:hanging="360"/>
      </w:pPr>
    </w:lvl>
    <w:lvl w:ilvl="2" w:tplc="00000193">
      <w:start w:val="1"/>
      <w:numFmt w:val="bullet"/>
      <w:lvlText w:val="•"/>
      <w:lvlJc w:val="left"/>
      <w:pPr>
        <w:ind w:left="2160" w:hanging="360"/>
      </w:pPr>
    </w:lvl>
    <w:lvl w:ilvl="3" w:tplc="00000194">
      <w:start w:val="1"/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00000006"/>
    <w:multiLevelType w:val="hybridMultilevel"/>
    <w:tmpl w:val="00000006"/>
    <w:lvl w:ilvl="0" w:tplc="000001F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1F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1F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1F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6" w15:restartNumberingAfterBreak="0">
    <w:nsid w:val="00000007"/>
    <w:multiLevelType w:val="hybridMultilevel"/>
    <w:tmpl w:val="00000007"/>
    <w:lvl w:ilvl="0" w:tplc="0000025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25A">
      <w:numFmt w:val="bullet"/>
      <w:lvlText w:val="•"/>
      <w:lvlJc w:val="left"/>
      <w:pPr>
        <w:ind w:left="1440" w:hanging="360"/>
      </w:pPr>
    </w:lvl>
    <w:lvl w:ilvl="2" w:tplc="0000025B">
      <w:numFmt w:val="bullet"/>
      <w:lvlText w:val="•"/>
      <w:lvlJc w:val="left"/>
      <w:pPr>
        <w:ind w:left="2160" w:hanging="360"/>
      </w:pPr>
    </w:lvl>
    <w:lvl w:ilvl="3" w:tplc="0000025C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7" w15:restartNumberingAfterBreak="0">
    <w:nsid w:val="00000008"/>
    <w:multiLevelType w:val="hybridMultilevel"/>
    <w:tmpl w:val="00000008"/>
    <w:lvl w:ilvl="0" w:tplc="000002BD">
      <w:numFmt w:val="bullet"/>
      <w:lvlText w:val="•"/>
      <w:lvlJc w:val="left"/>
      <w:pPr>
        <w:ind w:left="720" w:hanging="360"/>
      </w:pPr>
    </w:lvl>
    <w:lvl w:ilvl="1" w:tplc="000002BE">
      <w:numFmt w:val="bullet"/>
      <w:lvlText w:val="•"/>
      <w:lvlJc w:val="left"/>
      <w:pPr>
        <w:ind w:left="1440" w:hanging="360"/>
      </w:pPr>
    </w:lvl>
    <w:lvl w:ilvl="2" w:tplc="000002BF">
      <w:numFmt w:val="bullet"/>
      <w:lvlText w:val="•"/>
      <w:lvlJc w:val="left"/>
      <w:pPr>
        <w:ind w:left="2160" w:hanging="360"/>
      </w:pPr>
    </w:lvl>
    <w:lvl w:ilvl="3" w:tplc="000002C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8" w15:restartNumberingAfterBreak="0">
    <w:nsid w:val="00000009"/>
    <w:multiLevelType w:val="hybridMultilevel"/>
    <w:tmpl w:val="00000009"/>
    <w:lvl w:ilvl="0" w:tplc="00000321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2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2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2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9" w15:restartNumberingAfterBreak="0">
    <w:nsid w:val="0000000A"/>
    <w:multiLevelType w:val="hybridMultilevel"/>
    <w:tmpl w:val="0000000A"/>
    <w:lvl w:ilvl="0" w:tplc="0000038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386">
      <w:numFmt w:val="bullet"/>
      <w:lvlText w:val="•"/>
      <w:lvlJc w:val="left"/>
      <w:pPr>
        <w:ind w:left="1440" w:hanging="360"/>
      </w:pPr>
    </w:lvl>
    <w:lvl w:ilvl="2" w:tplc="00000387">
      <w:numFmt w:val="bullet"/>
      <w:lvlText w:val="•"/>
      <w:lvlJc w:val="left"/>
      <w:pPr>
        <w:ind w:left="2160" w:hanging="360"/>
      </w:pPr>
    </w:lvl>
    <w:lvl w:ilvl="3" w:tplc="0000038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0" w15:restartNumberingAfterBreak="0">
    <w:nsid w:val="0000000B"/>
    <w:multiLevelType w:val="hybridMultilevel"/>
    <w:tmpl w:val="0000000B"/>
    <w:lvl w:ilvl="0" w:tplc="000003E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3E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3E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3E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1" w15:restartNumberingAfterBreak="0">
    <w:nsid w:val="0000000C"/>
    <w:multiLevelType w:val="hybridMultilevel"/>
    <w:tmpl w:val="0000000C"/>
    <w:lvl w:ilvl="0" w:tplc="0000044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4E">
      <w:numFmt w:val="bullet"/>
      <w:lvlText w:val="•"/>
      <w:lvlJc w:val="left"/>
      <w:pPr>
        <w:ind w:left="1440" w:hanging="360"/>
      </w:pPr>
    </w:lvl>
    <w:lvl w:ilvl="2" w:tplc="0000044F">
      <w:numFmt w:val="bullet"/>
      <w:lvlText w:val="•"/>
      <w:lvlJc w:val="left"/>
      <w:pPr>
        <w:ind w:left="2160" w:hanging="360"/>
      </w:pPr>
    </w:lvl>
    <w:lvl w:ilvl="3" w:tplc="0000045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2" w15:restartNumberingAfterBreak="0">
    <w:nsid w:val="0000000D"/>
    <w:multiLevelType w:val="hybridMultilevel"/>
    <w:tmpl w:val="0000000D"/>
    <w:lvl w:ilvl="0" w:tplc="000004B1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4B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4B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4B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3" w15:restartNumberingAfterBreak="0">
    <w:nsid w:val="0000000E"/>
    <w:multiLevelType w:val="hybridMultilevel"/>
    <w:tmpl w:val="0000000E"/>
    <w:lvl w:ilvl="0" w:tplc="00000515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16">
      <w:numFmt w:val="bullet"/>
      <w:lvlText w:val="•"/>
      <w:lvlJc w:val="left"/>
      <w:pPr>
        <w:ind w:left="1440" w:hanging="360"/>
      </w:pPr>
    </w:lvl>
    <w:lvl w:ilvl="2" w:tplc="00000517">
      <w:numFmt w:val="bullet"/>
      <w:lvlText w:val="•"/>
      <w:lvlJc w:val="left"/>
      <w:pPr>
        <w:ind w:left="2160" w:hanging="360"/>
      </w:pPr>
    </w:lvl>
    <w:lvl w:ilvl="3" w:tplc="00000518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4" w15:restartNumberingAfterBreak="0">
    <w:nsid w:val="0000000F"/>
    <w:multiLevelType w:val="hybridMultilevel"/>
    <w:tmpl w:val="7512B3CE"/>
    <w:lvl w:ilvl="0" w:tplc="00000579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57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57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6EBEE85C">
      <w:start w:val="1"/>
      <w:numFmt w:val="decimal"/>
      <w:lvlText w:val="%4."/>
      <w:lvlJc w:val="left"/>
      <w:pPr>
        <w:ind w:left="2880" w:hanging="360"/>
      </w:pPr>
      <w:rPr>
        <w:rFonts w:cs="Times New Roman"/>
        <w:b w:val="0"/>
        <w:bCs w:val="0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5" w15:restartNumberingAfterBreak="0">
    <w:nsid w:val="00000010"/>
    <w:multiLevelType w:val="hybridMultilevel"/>
    <w:tmpl w:val="00000010"/>
    <w:lvl w:ilvl="0" w:tplc="000005DD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5DE">
      <w:numFmt w:val="bullet"/>
      <w:lvlText w:val="•"/>
      <w:lvlJc w:val="left"/>
      <w:pPr>
        <w:ind w:left="1440" w:hanging="360"/>
      </w:pPr>
    </w:lvl>
    <w:lvl w:ilvl="2" w:tplc="000005DF">
      <w:numFmt w:val="bullet"/>
      <w:lvlText w:val="•"/>
      <w:lvlJc w:val="left"/>
      <w:pPr>
        <w:ind w:left="2160" w:hanging="360"/>
      </w:pPr>
    </w:lvl>
    <w:lvl w:ilvl="3" w:tplc="000005E0">
      <w:numFmt w:val="bullet"/>
      <w:lvlText w:val="•"/>
      <w:lvlJc w:val="left"/>
      <w:pPr>
        <w:ind w:left="2880" w:hanging="360"/>
      </w:p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6" w15:restartNumberingAfterBreak="0">
    <w:nsid w:val="00000011"/>
    <w:multiLevelType w:val="hybridMultilevel"/>
    <w:tmpl w:val="00000011"/>
    <w:lvl w:ilvl="0" w:tplc="00000641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42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43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44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7" w15:restartNumberingAfterBreak="0">
    <w:nsid w:val="00000012"/>
    <w:multiLevelType w:val="hybridMultilevel"/>
    <w:tmpl w:val="00000012"/>
    <w:lvl w:ilvl="0" w:tplc="000006A5">
      <w:start w:val="2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6A6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6A7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6A8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8" w15:restartNumberingAfterBreak="0">
    <w:nsid w:val="00000013"/>
    <w:multiLevelType w:val="hybridMultilevel"/>
    <w:tmpl w:val="00000013"/>
    <w:lvl w:ilvl="0" w:tplc="00000709">
      <w:start w:val="1"/>
      <w:numFmt w:val="lowerLetter"/>
      <w:lvlText w:val="%1."/>
      <w:lvlJc w:val="left"/>
      <w:pPr>
        <w:ind w:left="720" w:hanging="360"/>
      </w:pPr>
      <w:rPr>
        <w:rFonts w:cs="Times New Roman"/>
      </w:rPr>
    </w:lvl>
    <w:lvl w:ilvl="1" w:tplc="0000070A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000070B">
      <w:start w:val="1"/>
      <w:numFmt w:val="lowerRoman"/>
      <w:lvlText w:val="%3."/>
      <w:lvlJc w:val="left"/>
      <w:pPr>
        <w:ind w:left="2160" w:hanging="360"/>
      </w:pPr>
      <w:rPr>
        <w:rFonts w:cs="Times New Roman"/>
      </w:rPr>
    </w:lvl>
    <w:lvl w:ilvl="3" w:tplc="0000070C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19" w15:restartNumberingAfterBreak="0">
    <w:nsid w:val="00000014"/>
    <w:multiLevelType w:val="hybridMultilevel"/>
    <w:tmpl w:val="C32E4D0A"/>
    <w:lvl w:ilvl="0" w:tplc="0000076D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000076E">
      <w:numFmt w:val="bullet"/>
      <w:lvlText w:val="•"/>
      <w:lvlJc w:val="left"/>
      <w:pPr>
        <w:ind w:left="1440" w:hanging="360"/>
      </w:pPr>
    </w:lvl>
    <w:lvl w:ilvl="2" w:tplc="0000076F">
      <w:numFmt w:val="bullet"/>
      <w:lvlText w:val="•"/>
      <w:lvlJc w:val="left"/>
      <w:pPr>
        <w:ind w:left="2160" w:hanging="360"/>
      </w:pPr>
    </w:lvl>
    <w:lvl w:ilvl="3" w:tplc="EC66B066">
      <w:start w:val="1"/>
      <w:numFmt w:val="decimal"/>
      <w:lvlText w:val="%4."/>
      <w:lvlJc w:val="left"/>
      <w:pPr>
        <w:ind w:left="2880" w:hanging="360"/>
      </w:pPr>
      <w:rPr>
        <w:rFonts w:ascii="Times New Roman" w:eastAsiaTheme="minorEastAsia" w:hAnsi="Times New Roman"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abstractNum w:abstractNumId="20" w15:restartNumberingAfterBreak="0">
    <w:nsid w:val="027F6699"/>
    <w:multiLevelType w:val="hybridMultilevel"/>
    <w:tmpl w:val="7EBEB6E2"/>
    <w:lvl w:ilvl="0" w:tplc="A0ECF0C8">
      <w:start w:val="1"/>
      <w:numFmt w:val="decimal"/>
      <w:lvlText w:val="(%1)"/>
      <w:lvlJc w:val="left"/>
      <w:pPr>
        <w:ind w:left="2296" w:hanging="342"/>
        <w:jc w:val="right"/>
      </w:pPr>
      <w:rPr>
        <w:rFonts w:hint="default"/>
        <w:w w:val="94"/>
        <w:lang w:val="ro-RO" w:eastAsia="en-US" w:bidi="ar-SA"/>
      </w:rPr>
    </w:lvl>
    <w:lvl w:ilvl="1" w:tplc="F348D990">
      <w:numFmt w:val="bullet"/>
      <w:lvlText w:val="•"/>
      <w:lvlJc w:val="left"/>
      <w:pPr>
        <w:ind w:left="2783" w:hanging="245"/>
      </w:pPr>
      <w:rPr>
        <w:rFonts w:ascii="Times New Roman" w:eastAsia="Times New Roman" w:hAnsi="Times New Roman" w:cs="Times New Roman" w:hint="default"/>
        <w:w w:val="98"/>
        <w:sz w:val="23"/>
        <w:szCs w:val="23"/>
        <w:lang w:val="ro-RO" w:eastAsia="en-US" w:bidi="ar-SA"/>
      </w:rPr>
    </w:lvl>
    <w:lvl w:ilvl="2" w:tplc="1FE8778E">
      <w:numFmt w:val="bullet"/>
      <w:lvlText w:val="•"/>
      <w:lvlJc w:val="left"/>
      <w:pPr>
        <w:ind w:left="3794" w:hanging="245"/>
      </w:pPr>
      <w:rPr>
        <w:rFonts w:hint="default"/>
        <w:lang w:val="ro-RO" w:eastAsia="en-US" w:bidi="ar-SA"/>
      </w:rPr>
    </w:lvl>
    <w:lvl w:ilvl="3" w:tplc="0DCE02A4">
      <w:numFmt w:val="bullet"/>
      <w:lvlText w:val="•"/>
      <w:lvlJc w:val="left"/>
      <w:pPr>
        <w:ind w:left="4808" w:hanging="245"/>
      </w:pPr>
      <w:rPr>
        <w:rFonts w:hint="default"/>
        <w:lang w:val="ro-RO" w:eastAsia="en-US" w:bidi="ar-SA"/>
      </w:rPr>
    </w:lvl>
    <w:lvl w:ilvl="4" w:tplc="8A1029B0">
      <w:numFmt w:val="bullet"/>
      <w:lvlText w:val="•"/>
      <w:lvlJc w:val="left"/>
      <w:pPr>
        <w:ind w:left="5822" w:hanging="245"/>
      </w:pPr>
      <w:rPr>
        <w:rFonts w:hint="default"/>
        <w:lang w:val="ro-RO" w:eastAsia="en-US" w:bidi="ar-SA"/>
      </w:rPr>
    </w:lvl>
    <w:lvl w:ilvl="5" w:tplc="887A597C">
      <w:numFmt w:val="bullet"/>
      <w:lvlText w:val="•"/>
      <w:lvlJc w:val="left"/>
      <w:pPr>
        <w:ind w:left="6836" w:hanging="245"/>
      </w:pPr>
      <w:rPr>
        <w:rFonts w:hint="default"/>
        <w:lang w:val="ro-RO" w:eastAsia="en-US" w:bidi="ar-SA"/>
      </w:rPr>
    </w:lvl>
    <w:lvl w:ilvl="6" w:tplc="71A8A576">
      <w:numFmt w:val="bullet"/>
      <w:lvlText w:val="•"/>
      <w:lvlJc w:val="left"/>
      <w:pPr>
        <w:ind w:left="7850" w:hanging="245"/>
      </w:pPr>
      <w:rPr>
        <w:rFonts w:hint="default"/>
        <w:lang w:val="ro-RO" w:eastAsia="en-US" w:bidi="ar-SA"/>
      </w:rPr>
    </w:lvl>
    <w:lvl w:ilvl="7" w:tplc="5106A242">
      <w:numFmt w:val="bullet"/>
      <w:lvlText w:val="•"/>
      <w:lvlJc w:val="left"/>
      <w:pPr>
        <w:ind w:left="8864" w:hanging="245"/>
      </w:pPr>
      <w:rPr>
        <w:rFonts w:hint="default"/>
        <w:lang w:val="ro-RO" w:eastAsia="en-US" w:bidi="ar-SA"/>
      </w:rPr>
    </w:lvl>
    <w:lvl w:ilvl="8" w:tplc="4C34C338">
      <w:numFmt w:val="bullet"/>
      <w:lvlText w:val="•"/>
      <w:lvlJc w:val="left"/>
      <w:pPr>
        <w:ind w:left="9878" w:hanging="245"/>
      </w:pPr>
      <w:rPr>
        <w:rFonts w:hint="default"/>
        <w:lang w:val="ro-RO" w:eastAsia="en-US" w:bidi="ar-SA"/>
      </w:rPr>
    </w:lvl>
  </w:abstractNum>
  <w:abstractNum w:abstractNumId="21" w15:restartNumberingAfterBreak="0">
    <w:nsid w:val="051D63A5"/>
    <w:multiLevelType w:val="hybridMultilevel"/>
    <w:tmpl w:val="1E38AD88"/>
    <w:lvl w:ilvl="0" w:tplc="FDF69546">
      <w:start w:val="1"/>
      <w:numFmt w:val="decimal"/>
      <w:lvlText w:val="%1."/>
      <w:lvlJc w:val="left"/>
      <w:pPr>
        <w:ind w:left="720" w:hanging="360"/>
      </w:pPr>
      <w:rPr>
        <w:rFonts w:hint="default"/>
        <w:w w:val="105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05B35FDE"/>
    <w:multiLevelType w:val="hybridMultilevel"/>
    <w:tmpl w:val="2B84B4E8"/>
    <w:lvl w:ilvl="0" w:tplc="BBB45BDA">
      <w:start w:val="1"/>
      <w:numFmt w:val="decimal"/>
      <w:lvlText w:val="(%1)"/>
      <w:lvlJc w:val="left"/>
      <w:pPr>
        <w:ind w:left="1569" w:hanging="350"/>
        <w:jc w:val="right"/>
      </w:pPr>
      <w:rPr>
        <w:rFonts w:hint="default"/>
        <w:w w:val="97"/>
        <w:lang w:val="ro-RO" w:eastAsia="en-US" w:bidi="ar-SA"/>
      </w:rPr>
    </w:lvl>
    <w:lvl w:ilvl="1" w:tplc="1DD48D6C">
      <w:start w:val="1"/>
      <w:numFmt w:val="lowerLetter"/>
      <w:lvlText w:val="%2)"/>
      <w:lvlJc w:val="left"/>
      <w:pPr>
        <w:ind w:left="1787" w:hanging="286"/>
      </w:pPr>
      <w:rPr>
        <w:rFonts w:ascii="Times New Roman" w:eastAsia="Times New Roman" w:hAnsi="Times New Roman" w:cs="Times New Roman" w:hint="default"/>
        <w:spacing w:val="-1"/>
        <w:w w:val="97"/>
        <w:sz w:val="25"/>
        <w:szCs w:val="25"/>
        <w:lang w:val="ro-RO" w:eastAsia="en-US" w:bidi="ar-SA"/>
      </w:rPr>
    </w:lvl>
    <w:lvl w:ilvl="2" w:tplc="0BDEB266">
      <w:numFmt w:val="bullet"/>
      <w:lvlText w:val="•"/>
      <w:lvlJc w:val="left"/>
      <w:pPr>
        <w:ind w:left="2905" w:hanging="286"/>
      </w:pPr>
      <w:rPr>
        <w:rFonts w:hint="default"/>
        <w:lang w:val="ro-RO" w:eastAsia="en-US" w:bidi="ar-SA"/>
      </w:rPr>
    </w:lvl>
    <w:lvl w:ilvl="3" w:tplc="63647EA4">
      <w:numFmt w:val="bullet"/>
      <w:lvlText w:val="•"/>
      <w:lvlJc w:val="left"/>
      <w:pPr>
        <w:ind w:left="4030" w:hanging="286"/>
      </w:pPr>
      <w:rPr>
        <w:rFonts w:hint="default"/>
        <w:lang w:val="ro-RO" w:eastAsia="en-US" w:bidi="ar-SA"/>
      </w:rPr>
    </w:lvl>
    <w:lvl w:ilvl="4" w:tplc="C95A3530">
      <w:numFmt w:val="bullet"/>
      <w:lvlText w:val="•"/>
      <w:lvlJc w:val="left"/>
      <w:pPr>
        <w:ind w:left="5155" w:hanging="286"/>
      </w:pPr>
      <w:rPr>
        <w:rFonts w:hint="default"/>
        <w:lang w:val="ro-RO" w:eastAsia="en-US" w:bidi="ar-SA"/>
      </w:rPr>
    </w:lvl>
    <w:lvl w:ilvl="5" w:tplc="EB4096C6">
      <w:numFmt w:val="bullet"/>
      <w:lvlText w:val="•"/>
      <w:lvlJc w:val="left"/>
      <w:pPr>
        <w:ind w:left="6280" w:hanging="286"/>
      </w:pPr>
      <w:rPr>
        <w:rFonts w:hint="default"/>
        <w:lang w:val="ro-RO" w:eastAsia="en-US" w:bidi="ar-SA"/>
      </w:rPr>
    </w:lvl>
    <w:lvl w:ilvl="6" w:tplc="B218EC90">
      <w:numFmt w:val="bullet"/>
      <w:lvlText w:val="•"/>
      <w:lvlJc w:val="left"/>
      <w:pPr>
        <w:ind w:left="7405" w:hanging="286"/>
      </w:pPr>
      <w:rPr>
        <w:rFonts w:hint="default"/>
        <w:lang w:val="ro-RO" w:eastAsia="en-US" w:bidi="ar-SA"/>
      </w:rPr>
    </w:lvl>
    <w:lvl w:ilvl="7" w:tplc="18806F86">
      <w:numFmt w:val="bullet"/>
      <w:lvlText w:val="•"/>
      <w:lvlJc w:val="left"/>
      <w:pPr>
        <w:ind w:left="8530" w:hanging="286"/>
      </w:pPr>
      <w:rPr>
        <w:rFonts w:hint="default"/>
        <w:lang w:val="ro-RO" w:eastAsia="en-US" w:bidi="ar-SA"/>
      </w:rPr>
    </w:lvl>
    <w:lvl w:ilvl="8" w:tplc="DFDA50A2">
      <w:numFmt w:val="bullet"/>
      <w:lvlText w:val="•"/>
      <w:lvlJc w:val="left"/>
      <w:pPr>
        <w:ind w:left="9656" w:hanging="286"/>
      </w:pPr>
      <w:rPr>
        <w:rFonts w:hint="default"/>
        <w:lang w:val="ro-RO" w:eastAsia="en-US" w:bidi="ar-SA"/>
      </w:rPr>
    </w:lvl>
  </w:abstractNum>
  <w:abstractNum w:abstractNumId="23" w15:restartNumberingAfterBreak="0">
    <w:nsid w:val="2A4668BD"/>
    <w:multiLevelType w:val="hybridMultilevel"/>
    <w:tmpl w:val="218C52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2B076129"/>
    <w:multiLevelType w:val="hybridMultilevel"/>
    <w:tmpl w:val="F278903E"/>
    <w:lvl w:ilvl="0" w:tplc="17F690EA">
      <w:start w:val="1"/>
      <w:numFmt w:val="lowerLetter"/>
      <w:lvlText w:val="%1."/>
      <w:lvlJc w:val="left"/>
      <w:pPr>
        <w:ind w:left="1163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883" w:hanging="360"/>
      </w:pPr>
    </w:lvl>
    <w:lvl w:ilvl="2" w:tplc="0409001B" w:tentative="1">
      <w:start w:val="1"/>
      <w:numFmt w:val="lowerRoman"/>
      <w:lvlText w:val="%3."/>
      <w:lvlJc w:val="right"/>
      <w:pPr>
        <w:ind w:left="2603" w:hanging="180"/>
      </w:pPr>
    </w:lvl>
    <w:lvl w:ilvl="3" w:tplc="0409000F" w:tentative="1">
      <w:start w:val="1"/>
      <w:numFmt w:val="decimal"/>
      <w:lvlText w:val="%4."/>
      <w:lvlJc w:val="left"/>
      <w:pPr>
        <w:ind w:left="3323" w:hanging="360"/>
      </w:pPr>
    </w:lvl>
    <w:lvl w:ilvl="4" w:tplc="04090019" w:tentative="1">
      <w:start w:val="1"/>
      <w:numFmt w:val="lowerLetter"/>
      <w:lvlText w:val="%5."/>
      <w:lvlJc w:val="left"/>
      <w:pPr>
        <w:ind w:left="4043" w:hanging="360"/>
      </w:pPr>
    </w:lvl>
    <w:lvl w:ilvl="5" w:tplc="0409001B" w:tentative="1">
      <w:start w:val="1"/>
      <w:numFmt w:val="lowerRoman"/>
      <w:lvlText w:val="%6."/>
      <w:lvlJc w:val="right"/>
      <w:pPr>
        <w:ind w:left="4763" w:hanging="180"/>
      </w:pPr>
    </w:lvl>
    <w:lvl w:ilvl="6" w:tplc="0409000F" w:tentative="1">
      <w:start w:val="1"/>
      <w:numFmt w:val="decimal"/>
      <w:lvlText w:val="%7."/>
      <w:lvlJc w:val="left"/>
      <w:pPr>
        <w:ind w:left="5483" w:hanging="360"/>
      </w:pPr>
    </w:lvl>
    <w:lvl w:ilvl="7" w:tplc="04090019" w:tentative="1">
      <w:start w:val="1"/>
      <w:numFmt w:val="lowerLetter"/>
      <w:lvlText w:val="%8."/>
      <w:lvlJc w:val="left"/>
      <w:pPr>
        <w:ind w:left="6203" w:hanging="360"/>
      </w:pPr>
    </w:lvl>
    <w:lvl w:ilvl="8" w:tplc="0409001B" w:tentative="1">
      <w:start w:val="1"/>
      <w:numFmt w:val="lowerRoman"/>
      <w:lvlText w:val="%9."/>
      <w:lvlJc w:val="right"/>
      <w:pPr>
        <w:ind w:left="6923" w:hanging="180"/>
      </w:pPr>
    </w:lvl>
  </w:abstractNum>
  <w:abstractNum w:abstractNumId="25" w15:restartNumberingAfterBreak="0">
    <w:nsid w:val="30E03816"/>
    <w:multiLevelType w:val="hybridMultilevel"/>
    <w:tmpl w:val="4FDC053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11B1919"/>
    <w:multiLevelType w:val="hybridMultilevel"/>
    <w:tmpl w:val="9E44318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377A735E"/>
    <w:multiLevelType w:val="hybridMultilevel"/>
    <w:tmpl w:val="BC14CC9A"/>
    <w:lvl w:ilvl="0" w:tplc="ADCE591A">
      <w:start w:val="5"/>
      <w:numFmt w:val="bullet"/>
      <w:lvlText w:val=""/>
      <w:lvlJc w:val="left"/>
      <w:pPr>
        <w:ind w:left="2190" w:hanging="525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745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346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18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05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62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34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065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785" w:hanging="360"/>
      </w:pPr>
      <w:rPr>
        <w:rFonts w:ascii="Wingdings" w:hAnsi="Wingdings" w:hint="default"/>
      </w:rPr>
    </w:lvl>
  </w:abstractNum>
  <w:abstractNum w:abstractNumId="28" w15:restartNumberingAfterBreak="0">
    <w:nsid w:val="48913472"/>
    <w:multiLevelType w:val="hybridMultilevel"/>
    <w:tmpl w:val="EE7A58B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2DE61DA"/>
    <w:multiLevelType w:val="hybridMultilevel"/>
    <w:tmpl w:val="65CCABCE"/>
    <w:lvl w:ilvl="0" w:tplc="679E8E5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5E860A66"/>
    <w:multiLevelType w:val="hybridMultilevel"/>
    <w:tmpl w:val="F852F7B2"/>
    <w:lvl w:ilvl="0" w:tplc="85A6DC20">
      <w:start w:val="2"/>
      <w:numFmt w:val="bullet"/>
      <w:lvlText w:val=""/>
      <w:lvlJc w:val="left"/>
      <w:pPr>
        <w:ind w:left="1410" w:hanging="360"/>
      </w:pPr>
      <w:rPr>
        <w:rFonts w:ascii="Symbol" w:eastAsiaTheme="minorEastAsia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31" w15:restartNumberingAfterBreak="0">
    <w:nsid w:val="64F30EB6"/>
    <w:multiLevelType w:val="hybridMultilevel"/>
    <w:tmpl w:val="9E92E5CC"/>
    <w:lvl w:ilvl="0" w:tplc="73EA7AFC">
      <w:start w:val="1"/>
      <w:numFmt w:val="decimal"/>
      <w:lvlText w:val="%1."/>
      <w:lvlJc w:val="left"/>
      <w:pPr>
        <w:ind w:left="1440" w:hanging="360"/>
      </w:pPr>
      <w:rPr>
        <w:rFonts w:ascii="Times New Roman" w:eastAsiaTheme="minorEastAsia" w:hAnsi="Times New Roman" w:cs="Times New Roman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2" w15:restartNumberingAfterBreak="0">
    <w:nsid w:val="720C11BA"/>
    <w:multiLevelType w:val="multilevel"/>
    <w:tmpl w:val="81F656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724C18E2"/>
    <w:multiLevelType w:val="hybridMultilevel"/>
    <w:tmpl w:val="FFB2E96A"/>
    <w:lvl w:ilvl="0" w:tplc="8488F0C2">
      <w:start w:val="1"/>
      <w:numFmt w:val="lowerLetter"/>
      <w:lvlText w:val="%1."/>
      <w:lvlJc w:val="left"/>
      <w:pPr>
        <w:ind w:left="218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938" w:hanging="360"/>
      </w:pPr>
    </w:lvl>
    <w:lvl w:ilvl="2" w:tplc="0409001B" w:tentative="1">
      <w:start w:val="1"/>
      <w:numFmt w:val="lowerRoman"/>
      <w:lvlText w:val="%3."/>
      <w:lvlJc w:val="right"/>
      <w:pPr>
        <w:ind w:left="1658" w:hanging="180"/>
      </w:pPr>
    </w:lvl>
    <w:lvl w:ilvl="3" w:tplc="0409000F" w:tentative="1">
      <w:start w:val="1"/>
      <w:numFmt w:val="decimal"/>
      <w:lvlText w:val="%4."/>
      <w:lvlJc w:val="left"/>
      <w:pPr>
        <w:ind w:left="2378" w:hanging="360"/>
      </w:pPr>
    </w:lvl>
    <w:lvl w:ilvl="4" w:tplc="04090019" w:tentative="1">
      <w:start w:val="1"/>
      <w:numFmt w:val="lowerLetter"/>
      <w:lvlText w:val="%5."/>
      <w:lvlJc w:val="left"/>
      <w:pPr>
        <w:ind w:left="3098" w:hanging="360"/>
      </w:pPr>
    </w:lvl>
    <w:lvl w:ilvl="5" w:tplc="0409001B" w:tentative="1">
      <w:start w:val="1"/>
      <w:numFmt w:val="lowerRoman"/>
      <w:lvlText w:val="%6."/>
      <w:lvlJc w:val="right"/>
      <w:pPr>
        <w:ind w:left="3818" w:hanging="180"/>
      </w:pPr>
    </w:lvl>
    <w:lvl w:ilvl="6" w:tplc="0409000F" w:tentative="1">
      <w:start w:val="1"/>
      <w:numFmt w:val="decimal"/>
      <w:lvlText w:val="%7."/>
      <w:lvlJc w:val="left"/>
      <w:pPr>
        <w:ind w:left="4538" w:hanging="360"/>
      </w:pPr>
    </w:lvl>
    <w:lvl w:ilvl="7" w:tplc="04090019" w:tentative="1">
      <w:start w:val="1"/>
      <w:numFmt w:val="lowerLetter"/>
      <w:lvlText w:val="%8."/>
      <w:lvlJc w:val="left"/>
      <w:pPr>
        <w:ind w:left="5258" w:hanging="360"/>
      </w:pPr>
    </w:lvl>
    <w:lvl w:ilvl="8" w:tplc="0409001B" w:tentative="1">
      <w:start w:val="1"/>
      <w:numFmt w:val="lowerRoman"/>
      <w:lvlText w:val="%9."/>
      <w:lvlJc w:val="right"/>
      <w:pPr>
        <w:ind w:left="5978" w:hanging="180"/>
      </w:pPr>
    </w:lvl>
  </w:abstractNum>
  <w:abstractNum w:abstractNumId="34" w15:restartNumberingAfterBreak="0">
    <w:nsid w:val="75922292"/>
    <w:multiLevelType w:val="hybridMultilevel"/>
    <w:tmpl w:val="38B036B4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F430058"/>
    <w:multiLevelType w:val="hybridMultilevel"/>
    <w:tmpl w:val="9536D52C"/>
    <w:lvl w:ilvl="0" w:tplc="04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FF36A25"/>
    <w:multiLevelType w:val="hybridMultilevel"/>
    <w:tmpl w:val="91A04B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9437172">
    <w:abstractNumId w:val="0"/>
  </w:num>
  <w:num w:numId="2" w16cid:durableId="1058631157">
    <w:abstractNumId w:val="1"/>
  </w:num>
  <w:num w:numId="3" w16cid:durableId="2112580979">
    <w:abstractNumId w:val="2"/>
  </w:num>
  <w:num w:numId="4" w16cid:durableId="895698003">
    <w:abstractNumId w:val="3"/>
  </w:num>
  <w:num w:numId="5" w16cid:durableId="918829457">
    <w:abstractNumId w:val="4"/>
  </w:num>
  <w:num w:numId="6" w16cid:durableId="1145590029">
    <w:abstractNumId w:val="5"/>
  </w:num>
  <w:num w:numId="7" w16cid:durableId="2058895090">
    <w:abstractNumId w:val="6"/>
  </w:num>
  <w:num w:numId="8" w16cid:durableId="1827698136">
    <w:abstractNumId w:val="7"/>
  </w:num>
  <w:num w:numId="9" w16cid:durableId="1357274770">
    <w:abstractNumId w:val="8"/>
  </w:num>
  <w:num w:numId="10" w16cid:durableId="2111854594">
    <w:abstractNumId w:val="9"/>
  </w:num>
  <w:num w:numId="11" w16cid:durableId="1176307491">
    <w:abstractNumId w:val="10"/>
  </w:num>
  <w:num w:numId="12" w16cid:durableId="1326546391">
    <w:abstractNumId w:val="11"/>
  </w:num>
  <w:num w:numId="13" w16cid:durableId="1602641573">
    <w:abstractNumId w:val="12"/>
  </w:num>
  <w:num w:numId="14" w16cid:durableId="191767858">
    <w:abstractNumId w:val="13"/>
  </w:num>
  <w:num w:numId="15" w16cid:durableId="1245526217">
    <w:abstractNumId w:val="14"/>
  </w:num>
  <w:num w:numId="16" w16cid:durableId="1658534074">
    <w:abstractNumId w:val="15"/>
  </w:num>
  <w:num w:numId="17" w16cid:durableId="1664044242">
    <w:abstractNumId w:val="16"/>
  </w:num>
  <w:num w:numId="18" w16cid:durableId="1954242099">
    <w:abstractNumId w:val="17"/>
  </w:num>
  <w:num w:numId="19" w16cid:durableId="1680548313">
    <w:abstractNumId w:val="18"/>
  </w:num>
  <w:num w:numId="20" w16cid:durableId="22631870">
    <w:abstractNumId w:val="19"/>
  </w:num>
  <w:num w:numId="21" w16cid:durableId="1982727002">
    <w:abstractNumId w:val="27"/>
  </w:num>
  <w:num w:numId="22" w16cid:durableId="1748068414">
    <w:abstractNumId w:val="30"/>
  </w:num>
  <w:num w:numId="23" w16cid:durableId="565729667">
    <w:abstractNumId w:val="20"/>
  </w:num>
  <w:num w:numId="24" w16cid:durableId="278531690">
    <w:abstractNumId w:val="26"/>
  </w:num>
  <w:num w:numId="25" w16cid:durableId="225920177">
    <w:abstractNumId w:val="22"/>
  </w:num>
  <w:num w:numId="26" w16cid:durableId="2044209782">
    <w:abstractNumId w:val="21"/>
  </w:num>
  <w:num w:numId="27" w16cid:durableId="588464602">
    <w:abstractNumId w:val="28"/>
  </w:num>
  <w:num w:numId="28" w16cid:durableId="1024867641">
    <w:abstractNumId w:val="25"/>
  </w:num>
  <w:num w:numId="29" w16cid:durableId="789590101">
    <w:abstractNumId w:val="36"/>
  </w:num>
  <w:num w:numId="30" w16cid:durableId="2019846646">
    <w:abstractNumId w:val="23"/>
  </w:num>
  <w:num w:numId="31" w16cid:durableId="933905364">
    <w:abstractNumId w:val="35"/>
  </w:num>
  <w:num w:numId="32" w16cid:durableId="731537585">
    <w:abstractNumId w:val="29"/>
  </w:num>
  <w:num w:numId="33" w16cid:durableId="1427462260">
    <w:abstractNumId w:val="31"/>
  </w:num>
  <w:num w:numId="34" w16cid:durableId="619797412">
    <w:abstractNumId w:val="34"/>
  </w:num>
  <w:num w:numId="35" w16cid:durableId="388502826">
    <w:abstractNumId w:val="32"/>
  </w:num>
  <w:num w:numId="36" w16cid:durableId="1686713645">
    <w:abstractNumId w:val="24"/>
  </w:num>
  <w:num w:numId="37" w16cid:durableId="21871432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036C"/>
    <w:rsid w:val="00010A88"/>
    <w:rsid w:val="000123B2"/>
    <w:rsid w:val="00013052"/>
    <w:rsid w:val="00020B0D"/>
    <w:rsid w:val="0003665C"/>
    <w:rsid w:val="00037E63"/>
    <w:rsid w:val="000466C7"/>
    <w:rsid w:val="00053631"/>
    <w:rsid w:val="00056121"/>
    <w:rsid w:val="00056692"/>
    <w:rsid w:val="000573C2"/>
    <w:rsid w:val="0006326A"/>
    <w:rsid w:val="000707EB"/>
    <w:rsid w:val="00081FA2"/>
    <w:rsid w:val="000847CD"/>
    <w:rsid w:val="00092900"/>
    <w:rsid w:val="00097862"/>
    <w:rsid w:val="000B57A1"/>
    <w:rsid w:val="000C4EC0"/>
    <w:rsid w:val="000C7C42"/>
    <w:rsid w:val="000D142A"/>
    <w:rsid w:val="000D1D32"/>
    <w:rsid w:val="000D4A32"/>
    <w:rsid w:val="000D6FBE"/>
    <w:rsid w:val="000E12B8"/>
    <w:rsid w:val="000F4165"/>
    <w:rsid w:val="000F5D54"/>
    <w:rsid w:val="000F685F"/>
    <w:rsid w:val="001031B5"/>
    <w:rsid w:val="00104071"/>
    <w:rsid w:val="00104CB9"/>
    <w:rsid w:val="001060F4"/>
    <w:rsid w:val="00106A89"/>
    <w:rsid w:val="00113A33"/>
    <w:rsid w:val="00114F39"/>
    <w:rsid w:val="00121389"/>
    <w:rsid w:val="001243B2"/>
    <w:rsid w:val="00132508"/>
    <w:rsid w:val="00132542"/>
    <w:rsid w:val="001327FF"/>
    <w:rsid w:val="00136952"/>
    <w:rsid w:val="00140459"/>
    <w:rsid w:val="00141E36"/>
    <w:rsid w:val="00142C3F"/>
    <w:rsid w:val="00147F79"/>
    <w:rsid w:val="00151E3D"/>
    <w:rsid w:val="0015784C"/>
    <w:rsid w:val="00164F6C"/>
    <w:rsid w:val="00171E55"/>
    <w:rsid w:val="00177581"/>
    <w:rsid w:val="00181568"/>
    <w:rsid w:val="00182D2E"/>
    <w:rsid w:val="00190D8D"/>
    <w:rsid w:val="00191AD8"/>
    <w:rsid w:val="001A26B4"/>
    <w:rsid w:val="001B47E1"/>
    <w:rsid w:val="001B6525"/>
    <w:rsid w:val="001C5339"/>
    <w:rsid w:val="001C6BD8"/>
    <w:rsid w:val="001D293A"/>
    <w:rsid w:val="001D69B5"/>
    <w:rsid w:val="001F773E"/>
    <w:rsid w:val="00200FED"/>
    <w:rsid w:val="002028BD"/>
    <w:rsid w:val="00205161"/>
    <w:rsid w:val="00205EFE"/>
    <w:rsid w:val="002202AD"/>
    <w:rsid w:val="002217AD"/>
    <w:rsid w:val="00226496"/>
    <w:rsid w:val="00241FE2"/>
    <w:rsid w:val="00242955"/>
    <w:rsid w:val="00245529"/>
    <w:rsid w:val="0025112F"/>
    <w:rsid w:val="00255A77"/>
    <w:rsid w:val="00261A49"/>
    <w:rsid w:val="00274A24"/>
    <w:rsid w:val="0027759F"/>
    <w:rsid w:val="002A331D"/>
    <w:rsid w:val="002A336A"/>
    <w:rsid w:val="002A5E26"/>
    <w:rsid w:val="002A7D6A"/>
    <w:rsid w:val="002D073E"/>
    <w:rsid w:val="002D47AE"/>
    <w:rsid w:val="002D538E"/>
    <w:rsid w:val="002D5E1D"/>
    <w:rsid w:val="002D69F7"/>
    <w:rsid w:val="002E20A1"/>
    <w:rsid w:val="002E32E5"/>
    <w:rsid w:val="002F475E"/>
    <w:rsid w:val="002F50FC"/>
    <w:rsid w:val="002F7C24"/>
    <w:rsid w:val="003004C0"/>
    <w:rsid w:val="00302C2B"/>
    <w:rsid w:val="00303E38"/>
    <w:rsid w:val="00313813"/>
    <w:rsid w:val="00315E39"/>
    <w:rsid w:val="00317A70"/>
    <w:rsid w:val="00317CA7"/>
    <w:rsid w:val="00317D47"/>
    <w:rsid w:val="00320CB3"/>
    <w:rsid w:val="00321D3F"/>
    <w:rsid w:val="003238FB"/>
    <w:rsid w:val="0032414D"/>
    <w:rsid w:val="003334C1"/>
    <w:rsid w:val="003366B9"/>
    <w:rsid w:val="00336AF3"/>
    <w:rsid w:val="00337909"/>
    <w:rsid w:val="00342A1A"/>
    <w:rsid w:val="00345E1B"/>
    <w:rsid w:val="00346627"/>
    <w:rsid w:val="00347358"/>
    <w:rsid w:val="00356011"/>
    <w:rsid w:val="00394314"/>
    <w:rsid w:val="003A18DA"/>
    <w:rsid w:val="003A34BC"/>
    <w:rsid w:val="003A41D8"/>
    <w:rsid w:val="003A6335"/>
    <w:rsid w:val="003C1BB7"/>
    <w:rsid w:val="003C4433"/>
    <w:rsid w:val="003C6A7B"/>
    <w:rsid w:val="003D5944"/>
    <w:rsid w:val="003E0977"/>
    <w:rsid w:val="003E14F3"/>
    <w:rsid w:val="003E221F"/>
    <w:rsid w:val="003E688B"/>
    <w:rsid w:val="004066BD"/>
    <w:rsid w:val="004227CD"/>
    <w:rsid w:val="00433C4B"/>
    <w:rsid w:val="0044686B"/>
    <w:rsid w:val="0045072B"/>
    <w:rsid w:val="004533DA"/>
    <w:rsid w:val="00463E0E"/>
    <w:rsid w:val="004738DD"/>
    <w:rsid w:val="00476F2A"/>
    <w:rsid w:val="00480483"/>
    <w:rsid w:val="004B7243"/>
    <w:rsid w:val="004D2306"/>
    <w:rsid w:val="004E13D5"/>
    <w:rsid w:val="004E1B1C"/>
    <w:rsid w:val="004E1B6C"/>
    <w:rsid w:val="004E6B69"/>
    <w:rsid w:val="004F3E21"/>
    <w:rsid w:val="00505175"/>
    <w:rsid w:val="00507E9D"/>
    <w:rsid w:val="00520B3C"/>
    <w:rsid w:val="00523B2F"/>
    <w:rsid w:val="00532E0D"/>
    <w:rsid w:val="00535042"/>
    <w:rsid w:val="00547245"/>
    <w:rsid w:val="00550EBF"/>
    <w:rsid w:val="005542D1"/>
    <w:rsid w:val="00554434"/>
    <w:rsid w:val="00554735"/>
    <w:rsid w:val="005556BF"/>
    <w:rsid w:val="0056307F"/>
    <w:rsid w:val="00573019"/>
    <w:rsid w:val="00573D30"/>
    <w:rsid w:val="00574A29"/>
    <w:rsid w:val="00577878"/>
    <w:rsid w:val="005A6989"/>
    <w:rsid w:val="005B18F3"/>
    <w:rsid w:val="005B2C5E"/>
    <w:rsid w:val="005B5784"/>
    <w:rsid w:val="005C1715"/>
    <w:rsid w:val="005C4F79"/>
    <w:rsid w:val="005C6BCC"/>
    <w:rsid w:val="005C74E3"/>
    <w:rsid w:val="005D65BE"/>
    <w:rsid w:val="005E0D09"/>
    <w:rsid w:val="005E4376"/>
    <w:rsid w:val="005E479C"/>
    <w:rsid w:val="005E484B"/>
    <w:rsid w:val="005F3E45"/>
    <w:rsid w:val="005F49AA"/>
    <w:rsid w:val="0061055F"/>
    <w:rsid w:val="00611424"/>
    <w:rsid w:val="00621527"/>
    <w:rsid w:val="00625891"/>
    <w:rsid w:val="00630570"/>
    <w:rsid w:val="00646A14"/>
    <w:rsid w:val="0064750E"/>
    <w:rsid w:val="00650875"/>
    <w:rsid w:val="00653B66"/>
    <w:rsid w:val="00657765"/>
    <w:rsid w:val="00663CE9"/>
    <w:rsid w:val="00666D6F"/>
    <w:rsid w:val="00671952"/>
    <w:rsid w:val="00682B4B"/>
    <w:rsid w:val="00696261"/>
    <w:rsid w:val="006A7865"/>
    <w:rsid w:val="006B03A1"/>
    <w:rsid w:val="006B0B26"/>
    <w:rsid w:val="006C5F94"/>
    <w:rsid w:val="006D3367"/>
    <w:rsid w:val="006D3D13"/>
    <w:rsid w:val="006D6C18"/>
    <w:rsid w:val="006E0BA4"/>
    <w:rsid w:val="006E1119"/>
    <w:rsid w:val="006F0BBC"/>
    <w:rsid w:val="007009EB"/>
    <w:rsid w:val="00706067"/>
    <w:rsid w:val="0071214A"/>
    <w:rsid w:val="00712355"/>
    <w:rsid w:val="00731A43"/>
    <w:rsid w:val="00732F8F"/>
    <w:rsid w:val="00734779"/>
    <w:rsid w:val="00741BFD"/>
    <w:rsid w:val="007446BC"/>
    <w:rsid w:val="007469BF"/>
    <w:rsid w:val="00747E8F"/>
    <w:rsid w:val="00754E14"/>
    <w:rsid w:val="007552F2"/>
    <w:rsid w:val="0075618A"/>
    <w:rsid w:val="00763DC2"/>
    <w:rsid w:val="00771050"/>
    <w:rsid w:val="007711F8"/>
    <w:rsid w:val="007716A1"/>
    <w:rsid w:val="007730AA"/>
    <w:rsid w:val="0077396F"/>
    <w:rsid w:val="007777A3"/>
    <w:rsid w:val="007806BD"/>
    <w:rsid w:val="0078073E"/>
    <w:rsid w:val="00783986"/>
    <w:rsid w:val="00791C03"/>
    <w:rsid w:val="007A10C0"/>
    <w:rsid w:val="007A33AA"/>
    <w:rsid w:val="007A3E3D"/>
    <w:rsid w:val="007A431F"/>
    <w:rsid w:val="007A5315"/>
    <w:rsid w:val="007A6508"/>
    <w:rsid w:val="007C3C1A"/>
    <w:rsid w:val="007C6217"/>
    <w:rsid w:val="007D3B85"/>
    <w:rsid w:val="007D4142"/>
    <w:rsid w:val="007D62C0"/>
    <w:rsid w:val="007F16B0"/>
    <w:rsid w:val="007F314E"/>
    <w:rsid w:val="008013B2"/>
    <w:rsid w:val="00806DB9"/>
    <w:rsid w:val="00815AAC"/>
    <w:rsid w:val="00817ADD"/>
    <w:rsid w:val="00817F52"/>
    <w:rsid w:val="0082336F"/>
    <w:rsid w:val="008273B2"/>
    <w:rsid w:val="00830D8D"/>
    <w:rsid w:val="008310B8"/>
    <w:rsid w:val="00835686"/>
    <w:rsid w:val="00835F2C"/>
    <w:rsid w:val="00836BFB"/>
    <w:rsid w:val="00837FBE"/>
    <w:rsid w:val="008506DB"/>
    <w:rsid w:val="00860C49"/>
    <w:rsid w:val="008638DA"/>
    <w:rsid w:val="0087217D"/>
    <w:rsid w:val="008733E3"/>
    <w:rsid w:val="00875472"/>
    <w:rsid w:val="00882A28"/>
    <w:rsid w:val="0089072A"/>
    <w:rsid w:val="008937C0"/>
    <w:rsid w:val="0089550E"/>
    <w:rsid w:val="00896883"/>
    <w:rsid w:val="008A1477"/>
    <w:rsid w:val="008A17F1"/>
    <w:rsid w:val="008A3066"/>
    <w:rsid w:val="008A3E75"/>
    <w:rsid w:val="008A5483"/>
    <w:rsid w:val="008A54A0"/>
    <w:rsid w:val="008B3F0D"/>
    <w:rsid w:val="008C6BEE"/>
    <w:rsid w:val="008C73C3"/>
    <w:rsid w:val="008D2DE2"/>
    <w:rsid w:val="008D7B93"/>
    <w:rsid w:val="008E2D78"/>
    <w:rsid w:val="008E2E91"/>
    <w:rsid w:val="008F3DF1"/>
    <w:rsid w:val="008F7206"/>
    <w:rsid w:val="0090396A"/>
    <w:rsid w:val="00913C71"/>
    <w:rsid w:val="009243C5"/>
    <w:rsid w:val="00926A82"/>
    <w:rsid w:val="00930C1A"/>
    <w:rsid w:val="00934295"/>
    <w:rsid w:val="0093563F"/>
    <w:rsid w:val="00942633"/>
    <w:rsid w:val="00945899"/>
    <w:rsid w:val="00952987"/>
    <w:rsid w:val="00954440"/>
    <w:rsid w:val="0096713E"/>
    <w:rsid w:val="009739C3"/>
    <w:rsid w:val="00973CAA"/>
    <w:rsid w:val="00981B45"/>
    <w:rsid w:val="00995F5C"/>
    <w:rsid w:val="009A2A2F"/>
    <w:rsid w:val="009A6663"/>
    <w:rsid w:val="009B07EB"/>
    <w:rsid w:val="009C58D2"/>
    <w:rsid w:val="009D097B"/>
    <w:rsid w:val="009D18B7"/>
    <w:rsid w:val="009D3E68"/>
    <w:rsid w:val="009D47DC"/>
    <w:rsid w:val="009D70F7"/>
    <w:rsid w:val="009E43FA"/>
    <w:rsid w:val="009F5DB1"/>
    <w:rsid w:val="009F6E77"/>
    <w:rsid w:val="00A07C0C"/>
    <w:rsid w:val="00A114C7"/>
    <w:rsid w:val="00A14753"/>
    <w:rsid w:val="00A1598A"/>
    <w:rsid w:val="00A20F34"/>
    <w:rsid w:val="00A21086"/>
    <w:rsid w:val="00A27B3D"/>
    <w:rsid w:val="00A300DA"/>
    <w:rsid w:val="00A333B8"/>
    <w:rsid w:val="00A35583"/>
    <w:rsid w:val="00A631F8"/>
    <w:rsid w:val="00A64DF3"/>
    <w:rsid w:val="00A663F8"/>
    <w:rsid w:val="00A66C64"/>
    <w:rsid w:val="00A71141"/>
    <w:rsid w:val="00A972E1"/>
    <w:rsid w:val="00AA2736"/>
    <w:rsid w:val="00AA7C23"/>
    <w:rsid w:val="00AB1BBF"/>
    <w:rsid w:val="00AB5488"/>
    <w:rsid w:val="00AC0894"/>
    <w:rsid w:val="00AC3C77"/>
    <w:rsid w:val="00AC4A5B"/>
    <w:rsid w:val="00AC7CB5"/>
    <w:rsid w:val="00AD24A4"/>
    <w:rsid w:val="00AE0304"/>
    <w:rsid w:val="00AE3987"/>
    <w:rsid w:val="00AF1003"/>
    <w:rsid w:val="00B0140C"/>
    <w:rsid w:val="00B16316"/>
    <w:rsid w:val="00B25C55"/>
    <w:rsid w:val="00B3434F"/>
    <w:rsid w:val="00B45A98"/>
    <w:rsid w:val="00B47531"/>
    <w:rsid w:val="00B51A27"/>
    <w:rsid w:val="00B61B4A"/>
    <w:rsid w:val="00B65877"/>
    <w:rsid w:val="00B7630F"/>
    <w:rsid w:val="00B8176D"/>
    <w:rsid w:val="00B91490"/>
    <w:rsid w:val="00B9186D"/>
    <w:rsid w:val="00BB4150"/>
    <w:rsid w:val="00BB5641"/>
    <w:rsid w:val="00BB64AD"/>
    <w:rsid w:val="00BB7C39"/>
    <w:rsid w:val="00BC1949"/>
    <w:rsid w:val="00BD6526"/>
    <w:rsid w:val="00BD7BA0"/>
    <w:rsid w:val="00BF6592"/>
    <w:rsid w:val="00C060B0"/>
    <w:rsid w:val="00C077AF"/>
    <w:rsid w:val="00C1480B"/>
    <w:rsid w:val="00C1559B"/>
    <w:rsid w:val="00C15CE5"/>
    <w:rsid w:val="00C166D0"/>
    <w:rsid w:val="00C20B38"/>
    <w:rsid w:val="00C238E4"/>
    <w:rsid w:val="00C271CD"/>
    <w:rsid w:val="00C37A78"/>
    <w:rsid w:val="00C430D5"/>
    <w:rsid w:val="00C44684"/>
    <w:rsid w:val="00C461C2"/>
    <w:rsid w:val="00C52B77"/>
    <w:rsid w:val="00C576AF"/>
    <w:rsid w:val="00C62ACC"/>
    <w:rsid w:val="00C67C0D"/>
    <w:rsid w:val="00C76E87"/>
    <w:rsid w:val="00C83103"/>
    <w:rsid w:val="00C879C3"/>
    <w:rsid w:val="00CA31F9"/>
    <w:rsid w:val="00CA374E"/>
    <w:rsid w:val="00CB08C3"/>
    <w:rsid w:val="00CB77E7"/>
    <w:rsid w:val="00CC34AE"/>
    <w:rsid w:val="00CD4F85"/>
    <w:rsid w:val="00CD600B"/>
    <w:rsid w:val="00CE629C"/>
    <w:rsid w:val="00CE72F8"/>
    <w:rsid w:val="00CF0281"/>
    <w:rsid w:val="00CF04A4"/>
    <w:rsid w:val="00CF18CF"/>
    <w:rsid w:val="00CF24CE"/>
    <w:rsid w:val="00D02067"/>
    <w:rsid w:val="00D04660"/>
    <w:rsid w:val="00D10E22"/>
    <w:rsid w:val="00D1231E"/>
    <w:rsid w:val="00D20D9F"/>
    <w:rsid w:val="00D255F1"/>
    <w:rsid w:val="00D2712E"/>
    <w:rsid w:val="00D33B51"/>
    <w:rsid w:val="00D37BBF"/>
    <w:rsid w:val="00D57DE4"/>
    <w:rsid w:val="00D64536"/>
    <w:rsid w:val="00D67973"/>
    <w:rsid w:val="00D7522B"/>
    <w:rsid w:val="00D80A0F"/>
    <w:rsid w:val="00D91882"/>
    <w:rsid w:val="00D94069"/>
    <w:rsid w:val="00D96400"/>
    <w:rsid w:val="00D9758B"/>
    <w:rsid w:val="00DA570F"/>
    <w:rsid w:val="00DB2684"/>
    <w:rsid w:val="00DB6239"/>
    <w:rsid w:val="00DD1DEE"/>
    <w:rsid w:val="00DD34D7"/>
    <w:rsid w:val="00DD50EF"/>
    <w:rsid w:val="00DE4BB1"/>
    <w:rsid w:val="00DE7104"/>
    <w:rsid w:val="00DF2EB6"/>
    <w:rsid w:val="00E008BB"/>
    <w:rsid w:val="00E11239"/>
    <w:rsid w:val="00E1173D"/>
    <w:rsid w:val="00E12330"/>
    <w:rsid w:val="00E1361A"/>
    <w:rsid w:val="00E17639"/>
    <w:rsid w:val="00E45C22"/>
    <w:rsid w:val="00E5074F"/>
    <w:rsid w:val="00E6378A"/>
    <w:rsid w:val="00E67691"/>
    <w:rsid w:val="00E72037"/>
    <w:rsid w:val="00E722C4"/>
    <w:rsid w:val="00E72700"/>
    <w:rsid w:val="00E73AE9"/>
    <w:rsid w:val="00E753C9"/>
    <w:rsid w:val="00E76BA7"/>
    <w:rsid w:val="00E80A64"/>
    <w:rsid w:val="00E83074"/>
    <w:rsid w:val="00E84AF1"/>
    <w:rsid w:val="00E87853"/>
    <w:rsid w:val="00E87B52"/>
    <w:rsid w:val="00E94D98"/>
    <w:rsid w:val="00EB6CD1"/>
    <w:rsid w:val="00EC105C"/>
    <w:rsid w:val="00ED6F08"/>
    <w:rsid w:val="00EE40E6"/>
    <w:rsid w:val="00EE69D0"/>
    <w:rsid w:val="00EE7332"/>
    <w:rsid w:val="00EF08CA"/>
    <w:rsid w:val="00EF5440"/>
    <w:rsid w:val="00F01FFC"/>
    <w:rsid w:val="00F0615B"/>
    <w:rsid w:val="00F20C77"/>
    <w:rsid w:val="00F2786C"/>
    <w:rsid w:val="00F32B40"/>
    <w:rsid w:val="00F35C62"/>
    <w:rsid w:val="00F3750F"/>
    <w:rsid w:val="00F44BF6"/>
    <w:rsid w:val="00F455AE"/>
    <w:rsid w:val="00F50D96"/>
    <w:rsid w:val="00F57021"/>
    <w:rsid w:val="00F6036C"/>
    <w:rsid w:val="00F62CA5"/>
    <w:rsid w:val="00F654CA"/>
    <w:rsid w:val="00F66FBB"/>
    <w:rsid w:val="00F70BE9"/>
    <w:rsid w:val="00F76A83"/>
    <w:rsid w:val="00F80E34"/>
    <w:rsid w:val="00F85616"/>
    <w:rsid w:val="00F94DC9"/>
    <w:rsid w:val="00FA3D32"/>
    <w:rsid w:val="00FA6C8E"/>
    <w:rsid w:val="00FB1C7D"/>
    <w:rsid w:val="00FC5AE1"/>
    <w:rsid w:val="00FC74AF"/>
    <w:rsid w:val="00FD05A7"/>
    <w:rsid w:val="00FD6CD5"/>
    <w:rsid w:val="00FD7C4D"/>
    <w:rsid w:val="00FE0416"/>
    <w:rsid w:val="00FE31AA"/>
    <w:rsid w:val="00FE3DF1"/>
    <w:rsid w:val="00FE525C"/>
    <w:rsid w:val="00FF4EC5"/>
    <w:rsid w:val="00FF784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C26E31"/>
  <w15:docId w15:val="{9A9754A8-1E2F-4C89-9767-52BF8B6BC1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="Times New Roman"/>
        <w:sz w:val="22"/>
        <w:szCs w:val="22"/>
        <w:lang w:val="en-GB" w:eastAsia="en-GB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5074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73CAA"/>
    <w:rPr>
      <w:rFonts w:cs="Times New Roman"/>
      <w:color w:val="0563C1" w:themeColor="hyperlink"/>
      <w:u w:val="single"/>
    </w:rPr>
  </w:style>
  <w:style w:type="character" w:customStyle="1" w:styleId="MeniuneNerezolvat1">
    <w:name w:val="Mențiune Nerezolvat1"/>
    <w:basedOn w:val="DefaultParagraphFont"/>
    <w:uiPriority w:val="99"/>
    <w:semiHidden/>
    <w:unhideWhenUsed/>
    <w:rsid w:val="00973CAA"/>
    <w:rPr>
      <w:rFonts w:cs="Times New Roman"/>
      <w:color w:val="605E5C"/>
      <w:shd w:val="clear" w:color="auto" w:fill="E1DFDD"/>
    </w:rPr>
  </w:style>
  <w:style w:type="paragraph" w:styleId="ListParagraph">
    <w:name w:val="List Paragraph"/>
    <w:basedOn w:val="Normal"/>
    <w:uiPriority w:val="1"/>
    <w:qFormat/>
    <w:rsid w:val="003004C0"/>
    <w:pPr>
      <w:ind w:left="720"/>
      <w:contextualSpacing/>
    </w:pPr>
  </w:style>
  <w:style w:type="character" w:customStyle="1" w:styleId="l5def1">
    <w:name w:val="l5def1"/>
    <w:basedOn w:val="DefaultParagraphFont"/>
    <w:rsid w:val="000F685F"/>
    <w:rPr>
      <w:rFonts w:ascii="Arial" w:hAnsi="Arial" w:cs="Arial" w:hint="default"/>
      <w:color w:val="000000"/>
      <w:sz w:val="26"/>
      <w:szCs w:val="26"/>
    </w:rPr>
  </w:style>
  <w:style w:type="character" w:customStyle="1" w:styleId="l5def2">
    <w:name w:val="l5def2"/>
    <w:basedOn w:val="DefaultParagraphFont"/>
    <w:rsid w:val="007D3B85"/>
    <w:rPr>
      <w:rFonts w:ascii="Arial" w:hAnsi="Arial" w:cs="Arial" w:hint="default"/>
      <w:color w:val="000000"/>
      <w:sz w:val="26"/>
      <w:szCs w:val="26"/>
    </w:rPr>
  </w:style>
  <w:style w:type="table" w:styleId="TableGrid">
    <w:name w:val="Table Grid"/>
    <w:basedOn w:val="TableNormal"/>
    <w:uiPriority w:val="39"/>
    <w:rsid w:val="007A33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E629C"/>
  </w:style>
  <w:style w:type="paragraph" w:styleId="Footer">
    <w:name w:val="footer"/>
    <w:basedOn w:val="Normal"/>
    <w:link w:val="FooterChar"/>
    <w:uiPriority w:val="99"/>
    <w:unhideWhenUsed/>
    <w:rsid w:val="00CE629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E629C"/>
  </w:style>
  <w:style w:type="table" w:customStyle="1" w:styleId="TabelgrilLuminos1">
    <w:name w:val="Tabel grilă Luminos1"/>
    <w:basedOn w:val="TableNormal"/>
    <w:uiPriority w:val="40"/>
    <w:rsid w:val="009A6663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character" w:customStyle="1" w:styleId="l5tlu1">
    <w:name w:val="l5tlu1"/>
    <w:basedOn w:val="DefaultParagraphFont"/>
    <w:rsid w:val="00132508"/>
    <w:rPr>
      <w:b/>
      <w:bCs/>
      <w:color w:val="000000"/>
      <w:sz w:val="32"/>
      <w:szCs w:val="32"/>
    </w:rPr>
  </w:style>
  <w:style w:type="character" w:customStyle="1" w:styleId="l5def3">
    <w:name w:val="l5def3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4">
    <w:name w:val="l5def4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character" w:customStyle="1" w:styleId="l5def5">
    <w:name w:val="l5def5"/>
    <w:basedOn w:val="DefaultParagraphFont"/>
    <w:rsid w:val="00205161"/>
    <w:rPr>
      <w:rFonts w:ascii="Arial" w:hAnsi="Arial" w:cs="Arial" w:hint="default"/>
      <w:color w:val="000000"/>
      <w:sz w:val="26"/>
      <w:szCs w:val="26"/>
    </w:rPr>
  </w:style>
  <w:style w:type="paragraph" w:styleId="NormalWeb">
    <w:name w:val="Normal (Web)"/>
    <w:basedOn w:val="Normal"/>
    <w:uiPriority w:val="99"/>
    <w:unhideWhenUsed/>
    <w:rsid w:val="003E221F"/>
    <w:pPr>
      <w:spacing w:before="100" w:beforeAutospacing="1" w:after="119" w:line="240" w:lineRule="auto"/>
    </w:pPr>
    <w:rPr>
      <w:rFonts w:ascii="Times New Roman" w:eastAsia="Times New Roman" w:hAnsi="Times New Roman"/>
      <w:sz w:val="24"/>
      <w:szCs w:val="24"/>
      <w:lang w:val="ro-RO"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10721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47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45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8913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0810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1079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45121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7250254">
              <w:marLeft w:val="82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7441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432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3121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6685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08640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28763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671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B1E60FA-3C65-461C-970E-72147F356D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2</Pages>
  <Words>366</Words>
  <Characters>2638</Characters>
  <Application>Microsoft Office Word</Application>
  <DocSecurity>0</DocSecurity>
  <Lines>21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>REGULAMENT PRIVIND INSTITUIREA SI ADMINISTRAREA TAXEI</vt:lpstr>
      <vt:lpstr>REGULAMENT PRIVIND INSTITUIREA SI ADMINISTRAREA TAXEI</vt:lpstr>
    </vt:vector>
  </TitlesOfParts>
  <Company/>
  <LinksUpToDate>false</LinksUpToDate>
  <CharactersWithSpaces>2999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REGULAMENT PRIVIND INSTITUIREA SI ADMINISTRAREA TAXEI</dc:title>
  <dc:creator>Adiecodolj</dc:creator>
  <cp:lastModifiedBy>utilizator sapl11</cp:lastModifiedBy>
  <cp:revision>5</cp:revision>
  <cp:lastPrinted>2024-12-17T11:33:00Z</cp:lastPrinted>
  <dcterms:created xsi:type="dcterms:W3CDTF">2024-12-19T12:24:00Z</dcterms:created>
  <dcterms:modified xsi:type="dcterms:W3CDTF">2024-12-20T08:28:00Z</dcterms:modified>
</cp:coreProperties>
</file>